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F4" w:rsidRPr="006E032F" w:rsidRDefault="003262DA">
      <w:pPr>
        <w:jc w:val="center"/>
        <w:rPr>
          <w:sz w:val="22"/>
          <w:szCs w:val="22"/>
        </w:rPr>
      </w:pPr>
      <w:r>
        <w:t xml:space="preserve">  </w:t>
      </w:r>
      <w:r w:rsidR="00F410F4" w:rsidRPr="006E032F">
        <w:rPr>
          <w:sz w:val="22"/>
          <w:szCs w:val="22"/>
        </w:rPr>
        <w:t>Российская Федерация</w:t>
      </w:r>
    </w:p>
    <w:p w:rsidR="00F410F4" w:rsidRPr="006E032F" w:rsidRDefault="00F410F4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Иркутская область</w:t>
      </w:r>
    </w:p>
    <w:p w:rsidR="00D30B9F" w:rsidRPr="006E032F" w:rsidRDefault="00D30B9F">
      <w:pPr>
        <w:jc w:val="center"/>
        <w:rPr>
          <w:sz w:val="22"/>
          <w:szCs w:val="22"/>
        </w:rPr>
      </w:pPr>
      <w:r w:rsidRPr="006E032F">
        <w:rPr>
          <w:sz w:val="22"/>
          <w:szCs w:val="22"/>
        </w:rPr>
        <w:t>Шелеховский район</w:t>
      </w:r>
    </w:p>
    <w:p w:rsidR="003F1680" w:rsidRPr="00CC6ED6" w:rsidRDefault="003F1680" w:rsidP="003F1680">
      <w:pPr>
        <w:jc w:val="center"/>
        <w:rPr>
          <w:b/>
        </w:rPr>
      </w:pPr>
      <w:r w:rsidRPr="00CC6ED6">
        <w:rPr>
          <w:b/>
        </w:rPr>
        <w:t>АДМИНИСТРАЦИЯ</w:t>
      </w:r>
    </w:p>
    <w:p w:rsidR="003F1680" w:rsidRPr="004413B6" w:rsidRDefault="003F1680" w:rsidP="003F1680">
      <w:pPr>
        <w:jc w:val="center"/>
        <w:rPr>
          <w:b/>
        </w:rPr>
      </w:pPr>
      <w:r w:rsidRPr="004413B6">
        <w:rPr>
          <w:b/>
        </w:rPr>
        <w:t xml:space="preserve">БАКЛАШИНСКОГО </w:t>
      </w:r>
      <w:r>
        <w:rPr>
          <w:b/>
        </w:rPr>
        <w:t>СЕЛЬСКОГО ПОСЕЛЕНИЯ</w:t>
      </w:r>
    </w:p>
    <w:p w:rsidR="00F410F4" w:rsidRPr="003F1680" w:rsidRDefault="003F1680" w:rsidP="003F1680">
      <w:pPr>
        <w:jc w:val="center"/>
        <w:rPr>
          <w:b/>
        </w:rPr>
      </w:pPr>
      <w:r w:rsidRPr="004413B6">
        <w:rPr>
          <w:b/>
        </w:rPr>
        <w:t>ПОСТАНОВЛЕНИЕ</w:t>
      </w:r>
    </w:p>
    <w:p w:rsidR="00F410F4" w:rsidRPr="00B222CE" w:rsidRDefault="002D6D3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20955</wp:posOffset>
                </wp:positionV>
                <wp:extent cx="6086475" cy="0"/>
                <wp:effectExtent l="33655" t="34290" r="33020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44E4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65pt" to="478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64YGQIAADQ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" strokeweight="4pt">
                <v:stroke linestyle="thickBetweenThin"/>
              </v:line>
            </w:pict>
          </mc:Fallback>
        </mc:AlternateContent>
      </w:r>
    </w:p>
    <w:p w:rsidR="00F410F4" w:rsidRDefault="00DF437B" w:rsidP="00A90C86">
      <w:r>
        <w:t>о</w:t>
      </w:r>
      <w:r w:rsidR="00F410F4" w:rsidRPr="00B222CE">
        <w:t xml:space="preserve">т </w:t>
      </w:r>
      <w:r w:rsidR="00AA21E1">
        <w:rPr>
          <w:u w:val="single"/>
        </w:rPr>
        <w:t>12 марта 2019 года</w:t>
      </w:r>
      <w:r w:rsidR="009D1C6D" w:rsidRPr="00B222CE">
        <w:t xml:space="preserve"> </w:t>
      </w:r>
      <w:r w:rsidR="00F410F4" w:rsidRPr="00B222CE">
        <w:t xml:space="preserve">№ </w:t>
      </w:r>
      <w:r w:rsidR="00AA21E1">
        <w:t>П-265/2019</w:t>
      </w:r>
    </w:p>
    <w:p w:rsidR="00AA21E1" w:rsidRPr="00B222CE" w:rsidRDefault="00AA21E1" w:rsidP="00A90C86">
      <w:bookmarkStart w:id="0" w:name="_GoBack"/>
      <w:bookmarkEnd w:id="0"/>
    </w:p>
    <w:p w:rsidR="00F410F4" w:rsidRPr="00B222CE" w:rsidRDefault="00F410F4" w:rsidP="00A90C86">
      <w:pPr>
        <w:ind w:right="3930"/>
        <w:jc w:val="both"/>
      </w:pPr>
      <w:r w:rsidRPr="00B222CE">
        <w:t>О проведении публичных слушаний</w:t>
      </w:r>
    </w:p>
    <w:p w:rsidR="00F410F4" w:rsidRPr="00B222CE" w:rsidRDefault="00F410F4" w:rsidP="00A90C86">
      <w:pPr>
        <w:ind w:firstLine="600"/>
      </w:pPr>
    </w:p>
    <w:p w:rsidR="00B32F6A" w:rsidRDefault="003F1680" w:rsidP="00A90C86">
      <w:pPr>
        <w:pStyle w:val="20"/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Рассмотрев </w:t>
      </w:r>
      <w:r w:rsidR="00EA32E7">
        <w:rPr>
          <w:sz w:val="24"/>
          <w:szCs w:val="24"/>
        </w:rPr>
        <w:t xml:space="preserve">заявление </w:t>
      </w:r>
      <w:r w:rsidR="00DC76AC">
        <w:rPr>
          <w:sz w:val="24"/>
          <w:szCs w:val="24"/>
        </w:rPr>
        <w:t>Иванова А.Г</w:t>
      </w:r>
      <w:r w:rsidR="002C23C4">
        <w:rPr>
          <w:sz w:val="24"/>
          <w:szCs w:val="24"/>
        </w:rPr>
        <w:t>.</w:t>
      </w:r>
      <w:r>
        <w:rPr>
          <w:sz w:val="24"/>
          <w:szCs w:val="24"/>
        </w:rPr>
        <w:t xml:space="preserve"> в соответствии со статьей 39 Градостроительного кодекса Российской Федерации,</w:t>
      </w:r>
      <w:r w:rsidR="00F410F4" w:rsidRPr="00B222CE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 xml:space="preserve">руководствуясь </w:t>
      </w:r>
      <w:r w:rsidR="00F410F4" w:rsidRPr="00B222CE">
        <w:rPr>
          <w:sz w:val="24"/>
          <w:szCs w:val="24"/>
        </w:rPr>
        <w:t>Федеральн</w:t>
      </w:r>
      <w:r w:rsidR="00826FD3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закон</w:t>
      </w:r>
      <w:r w:rsidR="00826FD3">
        <w:rPr>
          <w:sz w:val="24"/>
          <w:szCs w:val="24"/>
        </w:rPr>
        <w:t xml:space="preserve">ом </w:t>
      </w:r>
      <w:r w:rsidR="00F410F4" w:rsidRPr="00B222CE">
        <w:rPr>
          <w:sz w:val="24"/>
          <w:szCs w:val="24"/>
        </w:rPr>
        <w:t>от 06.10.2003г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B222CE">
        <w:rPr>
          <w:sz w:val="24"/>
          <w:szCs w:val="24"/>
        </w:rPr>
        <w:t>Устав</w:t>
      </w:r>
      <w:r>
        <w:rPr>
          <w:sz w:val="24"/>
          <w:szCs w:val="24"/>
        </w:rPr>
        <w:t>ом</w:t>
      </w:r>
      <w:r w:rsidR="00B222CE">
        <w:rPr>
          <w:sz w:val="24"/>
          <w:szCs w:val="24"/>
        </w:rPr>
        <w:t xml:space="preserve"> </w:t>
      </w:r>
      <w:r w:rsidR="000B5A26">
        <w:rPr>
          <w:sz w:val="24"/>
          <w:szCs w:val="24"/>
        </w:rPr>
        <w:t>Баклашинского муниципального образования</w:t>
      </w:r>
      <w:r w:rsidR="00B222CE">
        <w:rPr>
          <w:sz w:val="24"/>
          <w:szCs w:val="24"/>
        </w:rPr>
        <w:t xml:space="preserve">, </w:t>
      </w:r>
      <w:r w:rsidR="00FD2C27">
        <w:rPr>
          <w:sz w:val="24"/>
          <w:szCs w:val="24"/>
        </w:rPr>
        <w:t>П</w:t>
      </w:r>
      <w:r w:rsidR="00F410F4" w:rsidRPr="00B222CE">
        <w:rPr>
          <w:sz w:val="24"/>
          <w:szCs w:val="24"/>
        </w:rPr>
        <w:t>орядк</w:t>
      </w:r>
      <w:r w:rsidR="00FD2C27">
        <w:rPr>
          <w:sz w:val="24"/>
          <w:szCs w:val="24"/>
        </w:rPr>
        <w:t>ом</w:t>
      </w:r>
      <w:r w:rsidR="00F410F4" w:rsidRPr="00B222CE">
        <w:rPr>
          <w:sz w:val="24"/>
          <w:szCs w:val="24"/>
        </w:rPr>
        <w:t xml:space="preserve"> организации и проведения</w:t>
      </w:r>
      <w:r w:rsidR="00FD2C27">
        <w:rPr>
          <w:sz w:val="24"/>
          <w:szCs w:val="24"/>
        </w:rPr>
        <w:t xml:space="preserve"> общественных обсуждений или</w:t>
      </w:r>
      <w:r w:rsidR="00F410F4" w:rsidRPr="00B222CE">
        <w:rPr>
          <w:sz w:val="24"/>
          <w:szCs w:val="24"/>
        </w:rPr>
        <w:t xml:space="preserve"> публичных слушаний</w:t>
      </w:r>
      <w:r w:rsidR="00E014B0">
        <w:rPr>
          <w:sz w:val="24"/>
          <w:szCs w:val="24"/>
        </w:rPr>
        <w:t xml:space="preserve"> по вопросам градостроительной деятельности</w:t>
      </w:r>
      <w:r w:rsidR="00F410F4" w:rsidRPr="00B222CE">
        <w:rPr>
          <w:sz w:val="24"/>
          <w:szCs w:val="24"/>
        </w:rPr>
        <w:t xml:space="preserve"> </w:t>
      </w:r>
      <w:r w:rsidR="00E014B0">
        <w:rPr>
          <w:sz w:val="24"/>
          <w:szCs w:val="24"/>
        </w:rPr>
        <w:t>в</w:t>
      </w:r>
      <w:r w:rsidR="00F410F4" w:rsidRPr="00B222CE">
        <w:rPr>
          <w:sz w:val="24"/>
          <w:szCs w:val="24"/>
        </w:rPr>
        <w:t xml:space="preserve"> Баклашинско</w:t>
      </w:r>
      <w:r w:rsidR="00E014B0">
        <w:rPr>
          <w:sz w:val="24"/>
          <w:szCs w:val="24"/>
        </w:rPr>
        <w:t>м</w:t>
      </w:r>
      <w:r w:rsidR="00F410F4" w:rsidRPr="00B222CE">
        <w:rPr>
          <w:sz w:val="24"/>
          <w:szCs w:val="24"/>
        </w:rPr>
        <w:t xml:space="preserve"> сельско</w:t>
      </w:r>
      <w:r w:rsidR="00E014B0">
        <w:rPr>
          <w:sz w:val="24"/>
          <w:szCs w:val="24"/>
        </w:rPr>
        <w:t>м</w:t>
      </w:r>
      <w:r w:rsidR="00F410F4" w:rsidRPr="00B222CE">
        <w:rPr>
          <w:sz w:val="24"/>
          <w:szCs w:val="24"/>
        </w:rPr>
        <w:t xml:space="preserve"> поселени</w:t>
      </w:r>
      <w:r w:rsidR="00E014B0">
        <w:rPr>
          <w:sz w:val="24"/>
          <w:szCs w:val="24"/>
        </w:rPr>
        <w:t>и</w:t>
      </w:r>
      <w:r w:rsidR="00F410F4" w:rsidRPr="00B222CE">
        <w:rPr>
          <w:sz w:val="24"/>
          <w:szCs w:val="24"/>
        </w:rPr>
        <w:t>, утвержденн</w:t>
      </w:r>
      <w:r w:rsidR="00E014B0">
        <w:rPr>
          <w:sz w:val="24"/>
          <w:szCs w:val="24"/>
        </w:rPr>
        <w:t>ым</w:t>
      </w:r>
      <w:r w:rsidR="00F410F4" w:rsidRPr="00B222CE">
        <w:rPr>
          <w:sz w:val="24"/>
          <w:szCs w:val="24"/>
        </w:rPr>
        <w:t xml:space="preserve"> решением Думы Баклаши</w:t>
      </w:r>
      <w:r w:rsidR="00E014B0">
        <w:rPr>
          <w:sz w:val="24"/>
          <w:szCs w:val="24"/>
        </w:rPr>
        <w:t>нского сельского поселения от 26</w:t>
      </w:r>
      <w:r w:rsidR="00F410F4" w:rsidRPr="00B222CE">
        <w:rPr>
          <w:sz w:val="24"/>
          <w:szCs w:val="24"/>
        </w:rPr>
        <w:t>.</w:t>
      </w:r>
      <w:r w:rsidR="00E014B0">
        <w:rPr>
          <w:sz w:val="24"/>
          <w:szCs w:val="24"/>
        </w:rPr>
        <w:t>04</w:t>
      </w:r>
      <w:r w:rsidR="00F410F4" w:rsidRPr="00B222CE">
        <w:rPr>
          <w:sz w:val="24"/>
          <w:szCs w:val="24"/>
        </w:rPr>
        <w:t>.20</w:t>
      </w:r>
      <w:r w:rsidR="00E014B0">
        <w:rPr>
          <w:sz w:val="24"/>
          <w:szCs w:val="24"/>
        </w:rPr>
        <w:t>18</w:t>
      </w:r>
      <w:r w:rsidR="00F410F4" w:rsidRPr="00B222CE">
        <w:rPr>
          <w:sz w:val="24"/>
          <w:szCs w:val="24"/>
        </w:rPr>
        <w:t>г</w:t>
      </w:r>
      <w:r w:rsidR="00131642">
        <w:rPr>
          <w:sz w:val="24"/>
          <w:szCs w:val="24"/>
        </w:rPr>
        <w:t>.</w:t>
      </w:r>
      <w:r w:rsidR="00F410F4" w:rsidRPr="00B222CE">
        <w:rPr>
          <w:sz w:val="24"/>
          <w:szCs w:val="24"/>
        </w:rPr>
        <w:t xml:space="preserve"> № </w:t>
      </w:r>
      <w:r w:rsidR="00E014B0">
        <w:rPr>
          <w:sz w:val="24"/>
          <w:szCs w:val="24"/>
        </w:rPr>
        <w:t>10</w:t>
      </w:r>
      <w:r w:rsidR="00F410F4" w:rsidRPr="00B222CE">
        <w:rPr>
          <w:sz w:val="24"/>
          <w:szCs w:val="24"/>
        </w:rPr>
        <w:t xml:space="preserve">-рд, </w:t>
      </w:r>
      <w:r w:rsidR="001B6E26">
        <w:rPr>
          <w:sz w:val="24"/>
          <w:szCs w:val="24"/>
        </w:rPr>
        <w:t>администрация Баклашинского сельского поселения</w:t>
      </w:r>
    </w:p>
    <w:p w:rsidR="00B32F6A" w:rsidRDefault="00B32F6A">
      <w:pPr>
        <w:pStyle w:val="20"/>
        <w:ind w:firstLine="600"/>
        <w:rPr>
          <w:sz w:val="24"/>
          <w:szCs w:val="24"/>
        </w:rPr>
      </w:pPr>
    </w:p>
    <w:p w:rsidR="00F410F4" w:rsidRDefault="00B32F6A" w:rsidP="00375BFB">
      <w:pPr>
        <w:pStyle w:val="20"/>
        <w:spacing w:line="360" w:lineRule="auto"/>
        <w:ind w:firstLine="600"/>
        <w:jc w:val="center"/>
        <w:rPr>
          <w:b/>
          <w:sz w:val="24"/>
          <w:szCs w:val="24"/>
        </w:rPr>
      </w:pPr>
      <w:r w:rsidRPr="00D30B9F">
        <w:rPr>
          <w:b/>
          <w:sz w:val="24"/>
          <w:szCs w:val="24"/>
        </w:rPr>
        <w:t>ПОСТАНОВЛЯ</w:t>
      </w:r>
      <w:r w:rsidR="001B6E26">
        <w:rPr>
          <w:b/>
          <w:sz w:val="24"/>
          <w:szCs w:val="24"/>
        </w:rPr>
        <w:t>ЕТ</w:t>
      </w:r>
      <w:r w:rsidR="00B222CE" w:rsidRPr="00D30B9F">
        <w:rPr>
          <w:b/>
          <w:sz w:val="24"/>
          <w:szCs w:val="24"/>
        </w:rPr>
        <w:t>:</w:t>
      </w:r>
    </w:p>
    <w:p w:rsidR="00131642" w:rsidRDefault="00131642" w:rsidP="00131642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Провести публичные слушания </w:t>
      </w:r>
      <w:r w:rsidR="003F1680" w:rsidRPr="003F1680">
        <w:rPr>
          <w:sz w:val="24"/>
          <w:szCs w:val="24"/>
        </w:rPr>
        <w:t xml:space="preserve">по вопросу предоставления разрешения на </w:t>
      </w:r>
      <w:r w:rsidR="00A31F98">
        <w:rPr>
          <w:sz w:val="24"/>
          <w:szCs w:val="24"/>
        </w:rPr>
        <w:t>отклонение от предельных параметров разрешенного использования</w:t>
      </w:r>
      <w:r w:rsidR="00CF6015">
        <w:rPr>
          <w:sz w:val="24"/>
          <w:szCs w:val="24"/>
        </w:rPr>
        <w:t xml:space="preserve"> земельного участка</w:t>
      </w:r>
      <w:r w:rsidR="00DB49FE">
        <w:rPr>
          <w:sz w:val="24"/>
          <w:szCs w:val="24"/>
        </w:rPr>
        <w:t>, с када</w:t>
      </w:r>
      <w:r w:rsidR="00DC76AC">
        <w:rPr>
          <w:sz w:val="24"/>
          <w:szCs w:val="24"/>
        </w:rPr>
        <w:t>стровым номером 38:27:020007:3312</w:t>
      </w:r>
      <w:r w:rsidR="00DB49FE">
        <w:rPr>
          <w:sz w:val="24"/>
          <w:szCs w:val="24"/>
        </w:rPr>
        <w:t>, местоположение которого: Иркутская обл</w:t>
      </w:r>
      <w:r w:rsidR="0009426D">
        <w:rPr>
          <w:sz w:val="24"/>
          <w:szCs w:val="24"/>
        </w:rPr>
        <w:t xml:space="preserve">асть, Шелеховский район, с. </w:t>
      </w:r>
      <w:r w:rsidR="00E96DBD">
        <w:rPr>
          <w:sz w:val="24"/>
          <w:szCs w:val="24"/>
        </w:rPr>
        <w:t>Баклаши, ул. Ленинградская, 8</w:t>
      </w:r>
      <w:r w:rsidR="002C37AC">
        <w:rPr>
          <w:sz w:val="24"/>
          <w:szCs w:val="24"/>
        </w:rPr>
        <w:t xml:space="preserve"> </w:t>
      </w:r>
      <w:r w:rsidRPr="00B222CE">
        <w:rPr>
          <w:sz w:val="24"/>
          <w:szCs w:val="24"/>
        </w:rPr>
        <w:t>(далее - публичные слушания</w:t>
      </w:r>
      <w:r>
        <w:rPr>
          <w:sz w:val="24"/>
          <w:szCs w:val="24"/>
        </w:rPr>
        <w:t>).</w:t>
      </w:r>
    </w:p>
    <w:p w:rsidR="00A72FAB" w:rsidRPr="003262DA" w:rsidRDefault="00A72FAB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b/>
          <w:sz w:val="24"/>
          <w:szCs w:val="24"/>
        </w:rPr>
      </w:pPr>
      <w:r>
        <w:rPr>
          <w:sz w:val="24"/>
          <w:szCs w:val="24"/>
        </w:rPr>
        <w:t xml:space="preserve">Назначить дату и время проведения </w:t>
      </w:r>
      <w:r w:rsidR="00131642">
        <w:rPr>
          <w:sz w:val="24"/>
          <w:szCs w:val="24"/>
        </w:rPr>
        <w:t>публичных</w:t>
      </w:r>
      <w:r>
        <w:rPr>
          <w:sz w:val="24"/>
          <w:szCs w:val="24"/>
        </w:rPr>
        <w:t xml:space="preserve"> слушаний </w:t>
      </w:r>
      <w:r w:rsidR="00AC662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E96DBD">
        <w:rPr>
          <w:b/>
          <w:sz w:val="24"/>
          <w:szCs w:val="24"/>
        </w:rPr>
        <w:t>11</w:t>
      </w:r>
      <w:r w:rsidR="00826FD3" w:rsidRPr="003262DA">
        <w:rPr>
          <w:b/>
          <w:sz w:val="24"/>
          <w:szCs w:val="24"/>
        </w:rPr>
        <w:t xml:space="preserve"> </w:t>
      </w:r>
      <w:r w:rsidR="00E96DBD">
        <w:rPr>
          <w:b/>
          <w:sz w:val="24"/>
          <w:szCs w:val="24"/>
        </w:rPr>
        <w:t>апреля</w:t>
      </w:r>
      <w:r w:rsidR="00826FD3" w:rsidRPr="003262DA">
        <w:rPr>
          <w:b/>
          <w:sz w:val="24"/>
          <w:szCs w:val="24"/>
        </w:rPr>
        <w:t xml:space="preserve"> 201</w:t>
      </w:r>
      <w:r w:rsidR="004B7E7E">
        <w:rPr>
          <w:b/>
          <w:sz w:val="24"/>
          <w:szCs w:val="24"/>
        </w:rPr>
        <w:t>9</w:t>
      </w:r>
      <w:r w:rsidR="00826FD3" w:rsidRPr="003262DA">
        <w:rPr>
          <w:b/>
          <w:sz w:val="24"/>
          <w:szCs w:val="24"/>
        </w:rPr>
        <w:t xml:space="preserve"> года в </w:t>
      </w:r>
      <w:r w:rsidR="00DB49FE">
        <w:rPr>
          <w:b/>
          <w:sz w:val="24"/>
          <w:szCs w:val="24"/>
        </w:rPr>
        <w:t>16</w:t>
      </w:r>
      <w:r w:rsidR="00826FD3" w:rsidRPr="003262DA">
        <w:rPr>
          <w:b/>
          <w:sz w:val="24"/>
          <w:szCs w:val="24"/>
        </w:rPr>
        <w:t xml:space="preserve"> часов 00 минут</w:t>
      </w:r>
      <w:r w:rsidRPr="003262DA">
        <w:rPr>
          <w:b/>
          <w:sz w:val="24"/>
          <w:szCs w:val="24"/>
        </w:rPr>
        <w:t>.</w:t>
      </w:r>
    </w:p>
    <w:p w:rsidR="00F410F4" w:rsidRPr="00B222CE" w:rsidRDefault="00A72FAB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Место проведения</w:t>
      </w:r>
      <w:r w:rsidR="00826FD3">
        <w:rPr>
          <w:sz w:val="24"/>
          <w:szCs w:val="24"/>
        </w:rPr>
        <w:t xml:space="preserve"> </w:t>
      </w:r>
      <w:r w:rsidR="00B222CE">
        <w:rPr>
          <w:sz w:val="24"/>
          <w:szCs w:val="24"/>
        </w:rPr>
        <w:t>публичны</w:t>
      </w:r>
      <w:r>
        <w:rPr>
          <w:sz w:val="24"/>
          <w:szCs w:val="24"/>
        </w:rPr>
        <w:t>х</w:t>
      </w:r>
      <w:r w:rsidR="00B222CE">
        <w:rPr>
          <w:sz w:val="24"/>
          <w:szCs w:val="24"/>
        </w:rPr>
        <w:t xml:space="preserve"> слушани</w:t>
      </w:r>
      <w:r>
        <w:rPr>
          <w:sz w:val="24"/>
          <w:szCs w:val="24"/>
        </w:rPr>
        <w:t>й</w:t>
      </w:r>
      <w:r w:rsidR="00131642">
        <w:rPr>
          <w:sz w:val="24"/>
          <w:szCs w:val="24"/>
        </w:rPr>
        <w:t xml:space="preserve"> – здани</w:t>
      </w:r>
      <w:r w:rsidR="00AC6621">
        <w:rPr>
          <w:sz w:val="24"/>
          <w:szCs w:val="24"/>
        </w:rPr>
        <w:t>е</w:t>
      </w:r>
      <w:r w:rsidR="00131642">
        <w:rPr>
          <w:sz w:val="24"/>
          <w:szCs w:val="24"/>
        </w:rPr>
        <w:t xml:space="preserve"> </w:t>
      </w:r>
      <w:r w:rsidR="001B2A14">
        <w:rPr>
          <w:sz w:val="24"/>
          <w:szCs w:val="24"/>
        </w:rPr>
        <w:t>администраци</w:t>
      </w:r>
      <w:r w:rsidR="00F92537">
        <w:rPr>
          <w:sz w:val="24"/>
          <w:szCs w:val="24"/>
        </w:rPr>
        <w:t>и</w:t>
      </w:r>
      <w:r w:rsidR="001B2A14">
        <w:rPr>
          <w:sz w:val="24"/>
          <w:szCs w:val="24"/>
        </w:rPr>
        <w:t xml:space="preserve"> Баклашинского сельского поселения</w:t>
      </w:r>
      <w:r w:rsidR="001B2A14" w:rsidRPr="00461FBF">
        <w:rPr>
          <w:sz w:val="24"/>
          <w:szCs w:val="24"/>
        </w:rPr>
        <w:t>, расположенн</w:t>
      </w:r>
      <w:r w:rsidR="003F1680">
        <w:rPr>
          <w:sz w:val="24"/>
          <w:szCs w:val="24"/>
        </w:rPr>
        <w:t>ое</w:t>
      </w:r>
      <w:r w:rsidR="001B2A14" w:rsidRPr="00461FBF">
        <w:rPr>
          <w:sz w:val="24"/>
          <w:szCs w:val="24"/>
        </w:rPr>
        <w:t xml:space="preserve"> по адресу: с. Баклаши, ул. 8 Марта, дом 1</w:t>
      </w:r>
      <w:r w:rsidR="001B2A14">
        <w:rPr>
          <w:sz w:val="24"/>
          <w:szCs w:val="24"/>
        </w:rPr>
        <w:t>2</w:t>
      </w:r>
      <w:r w:rsidR="00131642">
        <w:rPr>
          <w:sz w:val="24"/>
          <w:szCs w:val="24"/>
        </w:rPr>
        <w:t>.</w:t>
      </w:r>
    </w:p>
    <w:p w:rsidR="00F410F4" w:rsidRPr="00B222CE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 xml:space="preserve">Организатором публичных слушаний определить </w:t>
      </w:r>
      <w:r w:rsidR="007A5154">
        <w:rPr>
          <w:sz w:val="24"/>
          <w:szCs w:val="24"/>
        </w:rPr>
        <w:t>администрацию</w:t>
      </w:r>
      <w:r w:rsidRPr="00B222CE">
        <w:rPr>
          <w:sz w:val="24"/>
          <w:szCs w:val="24"/>
        </w:rPr>
        <w:t xml:space="preserve"> Баклашинского сельского поселения</w:t>
      </w:r>
      <w:r w:rsidR="007A5154">
        <w:rPr>
          <w:sz w:val="24"/>
          <w:szCs w:val="24"/>
        </w:rPr>
        <w:t>.</w:t>
      </w:r>
      <w:r w:rsidRPr="00B222CE">
        <w:rPr>
          <w:sz w:val="24"/>
          <w:szCs w:val="24"/>
        </w:rPr>
        <w:t xml:space="preserve">         </w:t>
      </w:r>
    </w:p>
    <w:p w:rsidR="00F410F4" w:rsidRDefault="00F410F4" w:rsidP="003F1680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Организатору публичных слушаний</w:t>
      </w:r>
      <w:r w:rsidR="003F1680">
        <w:rPr>
          <w:sz w:val="24"/>
          <w:szCs w:val="24"/>
        </w:rPr>
        <w:t xml:space="preserve"> о</w:t>
      </w:r>
      <w:r w:rsidR="00131642" w:rsidRPr="003F1680">
        <w:rPr>
          <w:sz w:val="24"/>
          <w:szCs w:val="24"/>
        </w:rPr>
        <w:t xml:space="preserve">беспечить подготовку и проведение публичных слушаний в соответствии с </w:t>
      </w:r>
      <w:r w:rsidR="00E014B0">
        <w:rPr>
          <w:sz w:val="24"/>
          <w:szCs w:val="24"/>
        </w:rPr>
        <w:t>П</w:t>
      </w:r>
      <w:r w:rsidR="00E014B0" w:rsidRPr="00B222CE">
        <w:rPr>
          <w:sz w:val="24"/>
          <w:szCs w:val="24"/>
        </w:rPr>
        <w:t>орядк</w:t>
      </w:r>
      <w:r w:rsidR="00E014B0">
        <w:rPr>
          <w:sz w:val="24"/>
          <w:szCs w:val="24"/>
        </w:rPr>
        <w:t>ом</w:t>
      </w:r>
      <w:r w:rsidR="00E014B0" w:rsidRPr="00B222CE">
        <w:rPr>
          <w:sz w:val="24"/>
          <w:szCs w:val="24"/>
        </w:rPr>
        <w:t xml:space="preserve"> организации и проведения</w:t>
      </w:r>
      <w:r w:rsidR="00E014B0">
        <w:rPr>
          <w:sz w:val="24"/>
          <w:szCs w:val="24"/>
        </w:rPr>
        <w:t xml:space="preserve"> общественных обсуждений или</w:t>
      </w:r>
      <w:r w:rsidR="00E014B0" w:rsidRPr="00B222CE">
        <w:rPr>
          <w:sz w:val="24"/>
          <w:szCs w:val="24"/>
        </w:rPr>
        <w:t xml:space="preserve"> публичных слушаний</w:t>
      </w:r>
      <w:r w:rsidR="00E014B0">
        <w:rPr>
          <w:sz w:val="24"/>
          <w:szCs w:val="24"/>
        </w:rPr>
        <w:t xml:space="preserve"> по вопросам градостроительной деятельности</w:t>
      </w:r>
      <w:r w:rsidR="00E014B0" w:rsidRPr="00B222CE">
        <w:rPr>
          <w:sz w:val="24"/>
          <w:szCs w:val="24"/>
        </w:rPr>
        <w:t xml:space="preserve"> </w:t>
      </w:r>
      <w:r w:rsidR="00E014B0">
        <w:rPr>
          <w:sz w:val="24"/>
          <w:szCs w:val="24"/>
        </w:rPr>
        <w:t>в</w:t>
      </w:r>
      <w:r w:rsidR="00E014B0" w:rsidRPr="00B222CE">
        <w:rPr>
          <w:sz w:val="24"/>
          <w:szCs w:val="24"/>
        </w:rPr>
        <w:t xml:space="preserve"> Баклашинско</w:t>
      </w:r>
      <w:r w:rsidR="00E014B0">
        <w:rPr>
          <w:sz w:val="24"/>
          <w:szCs w:val="24"/>
        </w:rPr>
        <w:t>м</w:t>
      </w:r>
      <w:r w:rsidR="00E014B0" w:rsidRPr="00B222CE">
        <w:rPr>
          <w:sz w:val="24"/>
          <w:szCs w:val="24"/>
        </w:rPr>
        <w:t xml:space="preserve"> сельско</w:t>
      </w:r>
      <w:r w:rsidR="00E014B0">
        <w:rPr>
          <w:sz w:val="24"/>
          <w:szCs w:val="24"/>
        </w:rPr>
        <w:t>м</w:t>
      </w:r>
      <w:r w:rsidR="00E014B0" w:rsidRPr="00B222CE">
        <w:rPr>
          <w:sz w:val="24"/>
          <w:szCs w:val="24"/>
        </w:rPr>
        <w:t xml:space="preserve"> поселени</w:t>
      </w:r>
      <w:r w:rsidR="00E014B0">
        <w:rPr>
          <w:sz w:val="24"/>
          <w:szCs w:val="24"/>
        </w:rPr>
        <w:t>и</w:t>
      </w:r>
      <w:r w:rsidR="00E014B0" w:rsidRPr="00B222CE">
        <w:rPr>
          <w:sz w:val="24"/>
          <w:szCs w:val="24"/>
        </w:rPr>
        <w:t>, утвержденн</w:t>
      </w:r>
      <w:r w:rsidR="00E014B0">
        <w:rPr>
          <w:sz w:val="24"/>
          <w:szCs w:val="24"/>
        </w:rPr>
        <w:t>ым</w:t>
      </w:r>
      <w:r w:rsidR="00E014B0" w:rsidRPr="00B222CE">
        <w:rPr>
          <w:sz w:val="24"/>
          <w:szCs w:val="24"/>
        </w:rPr>
        <w:t xml:space="preserve"> решением Думы Баклаши</w:t>
      </w:r>
      <w:r w:rsidR="00E014B0">
        <w:rPr>
          <w:sz w:val="24"/>
          <w:szCs w:val="24"/>
        </w:rPr>
        <w:t>нского сельского поселения от 26</w:t>
      </w:r>
      <w:r w:rsidR="00E014B0" w:rsidRPr="00B222CE">
        <w:rPr>
          <w:sz w:val="24"/>
          <w:szCs w:val="24"/>
        </w:rPr>
        <w:t>.</w:t>
      </w:r>
      <w:r w:rsidR="00E014B0">
        <w:rPr>
          <w:sz w:val="24"/>
          <w:szCs w:val="24"/>
        </w:rPr>
        <w:t>04</w:t>
      </w:r>
      <w:r w:rsidR="00E014B0" w:rsidRPr="00B222CE">
        <w:rPr>
          <w:sz w:val="24"/>
          <w:szCs w:val="24"/>
        </w:rPr>
        <w:t>.20</w:t>
      </w:r>
      <w:r w:rsidR="00E014B0">
        <w:rPr>
          <w:sz w:val="24"/>
          <w:szCs w:val="24"/>
        </w:rPr>
        <w:t>18</w:t>
      </w:r>
      <w:r w:rsidR="00E014B0" w:rsidRPr="00B222CE">
        <w:rPr>
          <w:sz w:val="24"/>
          <w:szCs w:val="24"/>
        </w:rPr>
        <w:t>г</w:t>
      </w:r>
      <w:r w:rsidR="00E014B0">
        <w:rPr>
          <w:sz w:val="24"/>
          <w:szCs w:val="24"/>
        </w:rPr>
        <w:t>.</w:t>
      </w:r>
      <w:r w:rsidR="00E014B0" w:rsidRPr="00B222CE">
        <w:rPr>
          <w:sz w:val="24"/>
          <w:szCs w:val="24"/>
        </w:rPr>
        <w:t xml:space="preserve"> № </w:t>
      </w:r>
      <w:r w:rsidR="00E014B0">
        <w:rPr>
          <w:sz w:val="24"/>
          <w:szCs w:val="24"/>
        </w:rPr>
        <w:t>10</w:t>
      </w:r>
      <w:r w:rsidR="00E014B0" w:rsidRPr="00B222CE">
        <w:rPr>
          <w:sz w:val="24"/>
          <w:szCs w:val="24"/>
        </w:rPr>
        <w:t>-рд</w:t>
      </w:r>
      <w:r w:rsidR="00131642" w:rsidRPr="003F1680">
        <w:rPr>
          <w:sz w:val="24"/>
          <w:szCs w:val="24"/>
        </w:rPr>
        <w:t>;</w:t>
      </w:r>
    </w:p>
    <w:p w:rsidR="00EA5558" w:rsidRPr="003F1680" w:rsidRDefault="00E918F7" w:rsidP="003F1680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7C2310">
        <w:rPr>
          <w:sz w:val="24"/>
          <w:szCs w:val="24"/>
        </w:rPr>
        <w:t>Баклашинского сельского поселения</w:t>
      </w:r>
      <w:r w:rsidR="00367D28">
        <w:rPr>
          <w:sz w:val="24"/>
          <w:szCs w:val="24"/>
        </w:rPr>
        <w:t xml:space="preserve"> </w:t>
      </w:r>
      <w:r w:rsidR="00EA5558">
        <w:rPr>
          <w:sz w:val="24"/>
          <w:szCs w:val="24"/>
        </w:rPr>
        <w:t xml:space="preserve">обеспечить уведомление всех заинтересованных лиц путем опубликования соответствующего информационного сообщения в </w:t>
      </w:r>
      <w:r w:rsidR="00E014B0">
        <w:rPr>
          <w:sz w:val="24"/>
          <w:szCs w:val="24"/>
        </w:rPr>
        <w:t xml:space="preserve">информационной </w:t>
      </w:r>
      <w:r w:rsidR="00EA5558">
        <w:rPr>
          <w:sz w:val="24"/>
          <w:szCs w:val="24"/>
        </w:rPr>
        <w:t>газете «</w:t>
      </w:r>
      <w:r w:rsidR="00E014B0">
        <w:rPr>
          <w:sz w:val="24"/>
          <w:szCs w:val="24"/>
        </w:rPr>
        <w:t>Правовые акты Баклашинского сельского поселения</w:t>
      </w:r>
      <w:r w:rsidR="00EA5558">
        <w:rPr>
          <w:sz w:val="24"/>
          <w:szCs w:val="24"/>
        </w:rPr>
        <w:t>»</w:t>
      </w:r>
      <w:r w:rsidR="00E014B0">
        <w:rPr>
          <w:sz w:val="24"/>
          <w:szCs w:val="24"/>
        </w:rPr>
        <w:t>.</w:t>
      </w:r>
    </w:p>
    <w:p w:rsidR="00E16FF9" w:rsidRDefault="00E16FF9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Установить, что мнения и рекомендации принимаются от участников публичных слушаний в письменной форме администрацией Баклашинского сельского поселения по адресу: с. Баклаши, ул. 8 Марта, дом 12, в рабочие дни до </w:t>
      </w:r>
      <w:r w:rsidR="00E96DBD">
        <w:rPr>
          <w:b/>
          <w:sz w:val="24"/>
          <w:szCs w:val="24"/>
        </w:rPr>
        <w:t>11</w:t>
      </w:r>
      <w:r w:rsidR="004B7E7E" w:rsidRPr="003262DA">
        <w:rPr>
          <w:b/>
          <w:sz w:val="24"/>
          <w:szCs w:val="24"/>
        </w:rPr>
        <w:t xml:space="preserve"> </w:t>
      </w:r>
      <w:r w:rsidR="00E96DBD">
        <w:rPr>
          <w:b/>
          <w:sz w:val="24"/>
          <w:szCs w:val="24"/>
        </w:rPr>
        <w:t>апреля</w:t>
      </w:r>
      <w:r w:rsidR="004B7E7E" w:rsidRPr="003262DA">
        <w:rPr>
          <w:b/>
          <w:sz w:val="24"/>
          <w:szCs w:val="24"/>
        </w:rPr>
        <w:t xml:space="preserve"> 201</w:t>
      </w:r>
      <w:r w:rsidR="004B7E7E">
        <w:rPr>
          <w:b/>
          <w:sz w:val="24"/>
          <w:szCs w:val="24"/>
        </w:rPr>
        <w:t>9</w:t>
      </w:r>
      <w:r w:rsidR="004B7E7E" w:rsidRPr="003262DA">
        <w:rPr>
          <w:b/>
          <w:sz w:val="24"/>
          <w:szCs w:val="24"/>
        </w:rPr>
        <w:t xml:space="preserve"> года </w:t>
      </w:r>
      <w:r w:rsidR="00ED383B">
        <w:rPr>
          <w:b/>
          <w:sz w:val="24"/>
          <w:szCs w:val="24"/>
        </w:rPr>
        <w:t>с 08 часов 00 минут до 15</w:t>
      </w:r>
      <w:r w:rsidRPr="003262DA">
        <w:rPr>
          <w:b/>
          <w:sz w:val="24"/>
          <w:szCs w:val="24"/>
        </w:rPr>
        <w:t xml:space="preserve"> часов 00 минут</w:t>
      </w:r>
      <w:r w:rsidR="003A68E9">
        <w:rPr>
          <w:sz w:val="24"/>
          <w:szCs w:val="24"/>
        </w:rPr>
        <w:t xml:space="preserve">, пятница с 08 часов 00 минут до 12 часов 00 минут.  </w:t>
      </w:r>
      <w:r>
        <w:rPr>
          <w:sz w:val="24"/>
          <w:szCs w:val="24"/>
        </w:rPr>
        <w:t xml:space="preserve">   </w:t>
      </w:r>
    </w:p>
    <w:p w:rsidR="00F410F4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Ответственным за осуществление мероприятий по проведению публичных слушаний назначить</w:t>
      </w:r>
      <w:r w:rsidR="00F169D6">
        <w:rPr>
          <w:sz w:val="24"/>
          <w:szCs w:val="24"/>
        </w:rPr>
        <w:t xml:space="preserve"> </w:t>
      </w:r>
      <w:r w:rsidR="00502A3F">
        <w:rPr>
          <w:sz w:val="24"/>
          <w:szCs w:val="24"/>
        </w:rPr>
        <w:t xml:space="preserve">консультанта </w:t>
      </w:r>
      <w:r w:rsidR="007B7415" w:rsidRPr="00B222CE">
        <w:rPr>
          <w:sz w:val="24"/>
          <w:szCs w:val="24"/>
        </w:rPr>
        <w:t xml:space="preserve">администрации </w:t>
      </w:r>
      <w:r w:rsidR="00ED383B">
        <w:rPr>
          <w:sz w:val="24"/>
          <w:szCs w:val="24"/>
        </w:rPr>
        <w:t>Ефремову Д.А.</w:t>
      </w:r>
    </w:p>
    <w:p w:rsidR="00167DDA" w:rsidRDefault="00E16FF9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Ответственному за проведение публичных слушаний</w:t>
      </w:r>
      <w:r w:rsidR="00167DDA">
        <w:rPr>
          <w:sz w:val="24"/>
          <w:szCs w:val="24"/>
        </w:rPr>
        <w:t>:</w:t>
      </w:r>
    </w:p>
    <w:p w:rsidR="00167DDA" w:rsidRDefault="00E16FF9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>обеспечить учёт поступивших предложений и замечаний от участников публичных слушаний</w:t>
      </w:r>
      <w:r w:rsidR="00167DDA">
        <w:rPr>
          <w:sz w:val="24"/>
          <w:szCs w:val="24"/>
        </w:rPr>
        <w:t>;</w:t>
      </w:r>
    </w:p>
    <w:p w:rsidR="00167DDA" w:rsidRDefault="00167DDA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рассмотреть и обобщить поступившие от участников публичных слушаний предложения и замечания;</w:t>
      </w:r>
    </w:p>
    <w:p w:rsidR="00167DDA" w:rsidRDefault="00E96DBD" w:rsidP="00167DDA">
      <w:pPr>
        <w:pStyle w:val="20"/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="004B7E7E" w:rsidRPr="003262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апреля</w:t>
      </w:r>
      <w:r w:rsidR="004B7E7E" w:rsidRPr="003262DA">
        <w:rPr>
          <w:b/>
          <w:sz w:val="24"/>
          <w:szCs w:val="24"/>
        </w:rPr>
        <w:t xml:space="preserve"> 201</w:t>
      </w:r>
      <w:r w:rsidR="004B7E7E">
        <w:rPr>
          <w:b/>
          <w:sz w:val="24"/>
          <w:szCs w:val="24"/>
        </w:rPr>
        <w:t>9</w:t>
      </w:r>
      <w:r w:rsidR="004B7E7E" w:rsidRPr="003262DA">
        <w:rPr>
          <w:b/>
          <w:sz w:val="24"/>
          <w:szCs w:val="24"/>
        </w:rPr>
        <w:t xml:space="preserve"> года </w:t>
      </w:r>
      <w:r w:rsidR="00167DDA">
        <w:rPr>
          <w:sz w:val="24"/>
          <w:szCs w:val="24"/>
        </w:rPr>
        <w:t>подвести итоги публичных слушаний и предоставить мне на утверждение отчёт о результатах публичных слушаний.</w:t>
      </w:r>
    </w:p>
    <w:p w:rsidR="00F410F4" w:rsidRPr="00B222CE" w:rsidRDefault="00F410F4" w:rsidP="0057202A">
      <w:pPr>
        <w:pStyle w:val="20"/>
        <w:numPr>
          <w:ilvl w:val="0"/>
          <w:numId w:val="5"/>
        </w:numPr>
        <w:tabs>
          <w:tab w:val="clear" w:pos="1680"/>
          <w:tab w:val="num" w:pos="900"/>
        </w:tabs>
        <w:ind w:left="900" w:hanging="540"/>
        <w:rPr>
          <w:sz w:val="24"/>
          <w:szCs w:val="24"/>
        </w:rPr>
      </w:pPr>
      <w:r w:rsidRPr="00B222CE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F410F4" w:rsidRPr="00B222CE" w:rsidRDefault="00F410F4">
      <w:pPr>
        <w:pStyle w:val="20"/>
        <w:rPr>
          <w:sz w:val="24"/>
          <w:szCs w:val="24"/>
        </w:rPr>
      </w:pPr>
    </w:p>
    <w:p w:rsidR="00F410F4" w:rsidRPr="00B222CE" w:rsidRDefault="00F410F4">
      <w:pPr>
        <w:pStyle w:val="20"/>
        <w:rPr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4908"/>
      </w:tblGrid>
      <w:tr w:rsidR="00EA5558" w:rsidTr="00EA5558">
        <w:tc>
          <w:tcPr>
            <w:tcW w:w="4908" w:type="dxa"/>
          </w:tcPr>
          <w:p w:rsidR="00EA5558" w:rsidRDefault="00EA5558" w:rsidP="00F92537">
            <w:pPr>
              <w:pStyle w:val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Баклашинского сельского поселения</w:t>
            </w:r>
          </w:p>
        </w:tc>
        <w:tc>
          <w:tcPr>
            <w:tcW w:w="4908" w:type="dxa"/>
          </w:tcPr>
          <w:p w:rsidR="00EA5558" w:rsidRDefault="002A79E0" w:rsidP="00EA5558">
            <w:pPr>
              <w:pStyle w:val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П. Сафронов</w:t>
            </w:r>
          </w:p>
        </w:tc>
      </w:tr>
    </w:tbl>
    <w:p w:rsidR="00FB1209" w:rsidRPr="00FB1209" w:rsidRDefault="00FB1209" w:rsidP="001E5C7D">
      <w:pPr>
        <w:pStyle w:val="20"/>
        <w:rPr>
          <w:sz w:val="22"/>
          <w:szCs w:val="22"/>
        </w:rPr>
      </w:pPr>
    </w:p>
    <w:sectPr w:rsidR="00FB1209" w:rsidRPr="00FB1209" w:rsidSect="001E5C7D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474" w:rsidRDefault="00A46474">
      <w:r>
        <w:separator/>
      </w:r>
    </w:p>
  </w:endnote>
  <w:endnote w:type="continuationSeparator" w:id="0">
    <w:p w:rsidR="00A46474" w:rsidRDefault="00A46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474" w:rsidRDefault="00A46474">
      <w:r>
        <w:separator/>
      </w:r>
    </w:p>
  </w:footnote>
  <w:footnote w:type="continuationSeparator" w:id="0">
    <w:p w:rsidR="00A46474" w:rsidRDefault="00A46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DA1"/>
    <w:multiLevelType w:val="hybridMultilevel"/>
    <w:tmpl w:val="0E60C344"/>
    <w:lvl w:ilvl="0" w:tplc="C0D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AF68E">
      <w:numFmt w:val="none"/>
      <w:lvlText w:val=""/>
      <w:lvlJc w:val="left"/>
      <w:pPr>
        <w:tabs>
          <w:tab w:val="num" w:pos="360"/>
        </w:tabs>
      </w:pPr>
    </w:lvl>
    <w:lvl w:ilvl="2" w:tplc="7050244C">
      <w:numFmt w:val="none"/>
      <w:lvlText w:val=""/>
      <w:lvlJc w:val="left"/>
      <w:pPr>
        <w:tabs>
          <w:tab w:val="num" w:pos="360"/>
        </w:tabs>
      </w:pPr>
    </w:lvl>
    <w:lvl w:ilvl="3" w:tplc="F5B00032">
      <w:numFmt w:val="none"/>
      <w:lvlText w:val=""/>
      <w:lvlJc w:val="left"/>
      <w:pPr>
        <w:tabs>
          <w:tab w:val="num" w:pos="360"/>
        </w:tabs>
      </w:pPr>
    </w:lvl>
    <w:lvl w:ilvl="4" w:tplc="C98C81B6">
      <w:numFmt w:val="none"/>
      <w:lvlText w:val=""/>
      <w:lvlJc w:val="left"/>
      <w:pPr>
        <w:tabs>
          <w:tab w:val="num" w:pos="360"/>
        </w:tabs>
      </w:pPr>
    </w:lvl>
    <w:lvl w:ilvl="5" w:tplc="833898AC">
      <w:numFmt w:val="none"/>
      <w:lvlText w:val=""/>
      <w:lvlJc w:val="left"/>
      <w:pPr>
        <w:tabs>
          <w:tab w:val="num" w:pos="360"/>
        </w:tabs>
      </w:pPr>
    </w:lvl>
    <w:lvl w:ilvl="6" w:tplc="AE8CC092">
      <w:numFmt w:val="none"/>
      <w:lvlText w:val=""/>
      <w:lvlJc w:val="left"/>
      <w:pPr>
        <w:tabs>
          <w:tab w:val="num" w:pos="360"/>
        </w:tabs>
      </w:pPr>
    </w:lvl>
    <w:lvl w:ilvl="7" w:tplc="2A50848C">
      <w:numFmt w:val="none"/>
      <w:lvlText w:val=""/>
      <w:lvlJc w:val="left"/>
      <w:pPr>
        <w:tabs>
          <w:tab w:val="num" w:pos="360"/>
        </w:tabs>
      </w:pPr>
    </w:lvl>
    <w:lvl w:ilvl="8" w:tplc="77183C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0F215C"/>
    <w:multiLevelType w:val="hybridMultilevel"/>
    <w:tmpl w:val="6C2A1E18"/>
    <w:lvl w:ilvl="0" w:tplc="B6DA666A">
      <w:start w:val="2"/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5823D5"/>
    <w:multiLevelType w:val="hybridMultilevel"/>
    <w:tmpl w:val="CD304860"/>
    <w:lvl w:ilvl="0" w:tplc="2B18B68C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19815FC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92A2316"/>
    <w:multiLevelType w:val="hybridMultilevel"/>
    <w:tmpl w:val="8B50256C"/>
    <w:lvl w:ilvl="0" w:tplc="6AEE8E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334468E"/>
    <w:multiLevelType w:val="hybridMultilevel"/>
    <w:tmpl w:val="96140E66"/>
    <w:lvl w:ilvl="0" w:tplc="6D0A9EB2">
      <w:start w:val="4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797AC0"/>
    <w:multiLevelType w:val="hybridMultilevel"/>
    <w:tmpl w:val="F59E395A"/>
    <w:lvl w:ilvl="0" w:tplc="7ACC4C1E">
      <w:start w:val="1"/>
      <w:numFmt w:val="decimal"/>
      <w:lvlText w:val="%1."/>
      <w:lvlJc w:val="left"/>
      <w:pPr>
        <w:tabs>
          <w:tab w:val="num" w:pos="1095"/>
        </w:tabs>
        <w:ind w:left="1095" w:hanging="49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B1B7892"/>
    <w:multiLevelType w:val="hybridMultilevel"/>
    <w:tmpl w:val="8668E3DE"/>
    <w:lvl w:ilvl="0" w:tplc="2ED2A9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1E5EC9"/>
    <w:multiLevelType w:val="hybridMultilevel"/>
    <w:tmpl w:val="31D6560A"/>
    <w:lvl w:ilvl="0" w:tplc="6D6C52FE">
      <w:start w:val="5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151020D"/>
    <w:multiLevelType w:val="hybridMultilevel"/>
    <w:tmpl w:val="58AAE580"/>
    <w:lvl w:ilvl="0" w:tplc="064E1A4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1AC43F4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902808"/>
    <w:multiLevelType w:val="hybridMultilevel"/>
    <w:tmpl w:val="3C5AB402"/>
    <w:lvl w:ilvl="0" w:tplc="670C91DA">
      <w:start w:val="1"/>
      <w:numFmt w:val="decimal"/>
      <w:lvlText w:val="%1."/>
      <w:lvlJc w:val="left"/>
      <w:pPr>
        <w:tabs>
          <w:tab w:val="num" w:pos="1680"/>
        </w:tabs>
        <w:ind w:left="1680" w:hanging="1080"/>
      </w:pPr>
      <w:rPr>
        <w:rFonts w:hint="default"/>
        <w:b w:val="0"/>
      </w:rPr>
    </w:lvl>
    <w:lvl w:ilvl="1" w:tplc="F9443606">
      <w:numFmt w:val="none"/>
      <w:lvlText w:val=""/>
      <w:lvlJc w:val="left"/>
      <w:pPr>
        <w:tabs>
          <w:tab w:val="num" w:pos="360"/>
        </w:tabs>
      </w:pPr>
    </w:lvl>
    <w:lvl w:ilvl="2" w:tplc="09E28B5C">
      <w:numFmt w:val="none"/>
      <w:lvlText w:val=""/>
      <w:lvlJc w:val="left"/>
      <w:pPr>
        <w:tabs>
          <w:tab w:val="num" w:pos="360"/>
        </w:tabs>
      </w:pPr>
    </w:lvl>
    <w:lvl w:ilvl="3" w:tplc="BD4A6424">
      <w:numFmt w:val="none"/>
      <w:lvlText w:val=""/>
      <w:lvlJc w:val="left"/>
      <w:pPr>
        <w:tabs>
          <w:tab w:val="num" w:pos="360"/>
        </w:tabs>
      </w:pPr>
    </w:lvl>
    <w:lvl w:ilvl="4" w:tplc="27D45A3E">
      <w:numFmt w:val="none"/>
      <w:lvlText w:val=""/>
      <w:lvlJc w:val="left"/>
      <w:pPr>
        <w:tabs>
          <w:tab w:val="num" w:pos="360"/>
        </w:tabs>
      </w:pPr>
    </w:lvl>
    <w:lvl w:ilvl="5" w:tplc="92600258">
      <w:numFmt w:val="none"/>
      <w:lvlText w:val=""/>
      <w:lvlJc w:val="left"/>
      <w:pPr>
        <w:tabs>
          <w:tab w:val="num" w:pos="360"/>
        </w:tabs>
      </w:pPr>
    </w:lvl>
    <w:lvl w:ilvl="6" w:tplc="403490C8">
      <w:numFmt w:val="none"/>
      <w:lvlText w:val=""/>
      <w:lvlJc w:val="left"/>
      <w:pPr>
        <w:tabs>
          <w:tab w:val="num" w:pos="360"/>
        </w:tabs>
      </w:pPr>
    </w:lvl>
    <w:lvl w:ilvl="7" w:tplc="E26CC842">
      <w:numFmt w:val="none"/>
      <w:lvlText w:val=""/>
      <w:lvlJc w:val="left"/>
      <w:pPr>
        <w:tabs>
          <w:tab w:val="num" w:pos="360"/>
        </w:tabs>
      </w:pPr>
    </w:lvl>
    <w:lvl w:ilvl="8" w:tplc="0FC6926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1573064"/>
    <w:multiLevelType w:val="hybridMultilevel"/>
    <w:tmpl w:val="D73E254A"/>
    <w:lvl w:ilvl="0" w:tplc="E8129A5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7703DE6"/>
    <w:multiLevelType w:val="hybridMultilevel"/>
    <w:tmpl w:val="A802F87A"/>
    <w:lvl w:ilvl="0" w:tplc="1C484000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95D156E"/>
    <w:multiLevelType w:val="hybridMultilevel"/>
    <w:tmpl w:val="1046C8FC"/>
    <w:lvl w:ilvl="0" w:tplc="90360F3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5F7E4124"/>
    <w:multiLevelType w:val="hybridMultilevel"/>
    <w:tmpl w:val="B7E42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80563E"/>
    <w:multiLevelType w:val="hybridMultilevel"/>
    <w:tmpl w:val="EEEA3B84"/>
    <w:lvl w:ilvl="0" w:tplc="69BCB15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7A351B55"/>
    <w:multiLevelType w:val="hybridMultilevel"/>
    <w:tmpl w:val="257445D2"/>
    <w:lvl w:ilvl="0" w:tplc="E49003F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1228C8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C0C2AFD"/>
    <w:multiLevelType w:val="hybridMultilevel"/>
    <w:tmpl w:val="5D90D0D6"/>
    <w:lvl w:ilvl="0" w:tplc="CB20027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E141C3D"/>
    <w:multiLevelType w:val="hybridMultilevel"/>
    <w:tmpl w:val="09A41B1A"/>
    <w:lvl w:ilvl="0" w:tplc="723E56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F4"/>
    <w:rsid w:val="000162CA"/>
    <w:rsid w:val="0002762E"/>
    <w:rsid w:val="00031999"/>
    <w:rsid w:val="00070ABF"/>
    <w:rsid w:val="0007621A"/>
    <w:rsid w:val="00084035"/>
    <w:rsid w:val="0009426D"/>
    <w:rsid w:val="000949A0"/>
    <w:rsid w:val="000B5A26"/>
    <w:rsid w:val="000B7620"/>
    <w:rsid w:val="000D358D"/>
    <w:rsid w:val="000E3598"/>
    <w:rsid w:val="000F4BF4"/>
    <w:rsid w:val="00105E43"/>
    <w:rsid w:val="001101B8"/>
    <w:rsid w:val="00111BC4"/>
    <w:rsid w:val="00115EE5"/>
    <w:rsid w:val="001168BA"/>
    <w:rsid w:val="00131642"/>
    <w:rsid w:val="00135080"/>
    <w:rsid w:val="00140598"/>
    <w:rsid w:val="001535FA"/>
    <w:rsid w:val="00153B6F"/>
    <w:rsid w:val="00160832"/>
    <w:rsid w:val="00167DDA"/>
    <w:rsid w:val="00196105"/>
    <w:rsid w:val="0019727A"/>
    <w:rsid w:val="001B187B"/>
    <w:rsid w:val="001B2A14"/>
    <w:rsid w:val="001B6E26"/>
    <w:rsid w:val="001D1EE6"/>
    <w:rsid w:val="001E5C7D"/>
    <w:rsid w:val="001F378D"/>
    <w:rsid w:val="002058A3"/>
    <w:rsid w:val="00217FAD"/>
    <w:rsid w:val="00223E8D"/>
    <w:rsid w:val="002435E2"/>
    <w:rsid w:val="002439B3"/>
    <w:rsid w:val="002A79E0"/>
    <w:rsid w:val="002B5F77"/>
    <w:rsid w:val="002C23C4"/>
    <w:rsid w:val="002C37AC"/>
    <w:rsid w:val="002D0FE9"/>
    <w:rsid w:val="002D2F36"/>
    <w:rsid w:val="002D594A"/>
    <w:rsid w:val="002D6D36"/>
    <w:rsid w:val="002E16C0"/>
    <w:rsid w:val="002E46C8"/>
    <w:rsid w:val="002F1096"/>
    <w:rsid w:val="002F1CEF"/>
    <w:rsid w:val="002F23D0"/>
    <w:rsid w:val="002F272C"/>
    <w:rsid w:val="002F4326"/>
    <w:rsid w:val="002F7425"/>
    <w:rsid w:val="003053AF"/>
    <w:rsid w:val="003155A2"/>
    <w:rsid w:val="00326083"/>
    <w:rsid w:val="003262DA"/>
    <w:rsid w:val="003501E2"/>
    <w:rsid w:val="0035076D"/>
    <w:rsid w:val="00367D28"/>
    <w:rsid w:val="00367F95"/>
    <w:rsid w:val="00375BFB"/>
    <w:rsid w:val="00396AAE"/>
    <w:rsid w:val="00396DE9"/>
    <w:rsid w:val="003A132F"/>
    <w:rsid w:val="003A45AB"/>
    <w:rsid w:val="003A68E9"/>
    <w:rsid w:val="003A6B62"/>
    <w:rsid w:val="003B515C"/>
    <w:rsid w:val="003C5EA9"/>
    <w:rsid w:val="003D02FD"/>
    <w:rsid w:val="003D1177"/>
    <w:rsid w:val="003E4123"/>
    <w:rsid w:val="003F1680"/>
    <w:rsid w:val="003F1CC9"/>
    <w:rsid w:val="003F38B7"/>
    <w:rsid w:val="0041432C"/>
    <w:rsid w:val="004149EB"/>
    <w:rsid w:val="004164F9"/>
    <w:rsid w:val="00417A5D"/>
    <w:rsid w:val="00442253"/>
    <w:rsid w:val="004440D6"/>
    <w:rsid w:val="00444AA0"/>
    <w:rsid w:val="00450A70"/>
    <w:rsid w:val="004549D5"/>
    <w:rsid w:val="00466439"/>
    <w:rsid w:val="00485B4E"/>
    <w:rsid w:val="004B7E7E"/>
    <w:rsid w:val="004D1194"/>
    <w:rsid w:val="004F4D61"/>
    <w:rsid w:val="004F4F89"/>
    <w:rsid w:val="00502A3F"/>
    <w:rsid w:val="005047C9"/>
    <w:rsid w:val="00504A18"/>
    <w:rsid w:val="005147D3"/>
    <w:rsid w:val="00524C69"/>
    <w:rsid w:val="0052585A"/>
    <w:rsid w:val="005330C5"/>
    <w:rsid w:val="00537BBD"/>
    <w:rsid w:val="005502BA"/>
    <w:rsid w:val="00567888"/>
    <w:rsid w:val="0057202A"/>
    <w:rsid w:val="00573EDA"/>
    <w:rsid w:val="00582CA1"/>
    <w:rsid w:val="005950D9"/>
    <w:rsid w:val="00597D0B"/>
    <w:rsid w:val="005B78B9"/>
    <w:rsid w:val="005C445E"/>
    <w:rsid w:val="005C536A"/>
    <w:rsid w:val="005E3048"/>
    <w:rsid w:val="005E6A1C"/>
    <w:rsid w:val="005F0AD6"/>
    <w:rsid w:val="005F1017"/>
    <w:rsid w:val="00607536"/>
    <w:rsid w:val="00621747"/>
    <w:rsid w:val="006532D6"/>
    <w:rsid w:val="006615A3"/>
    <w:rsid w:val="00671EF7"/>
    <w:rsid w:val="00680636"/>
    <w:rsid w:val="006A238A"/>
    <w:rsid w:val="006B0A06"/>
    <w:rsid w:val="006C1DBD"/>
    <w:rsid w:val="006D351B"/>
    <w:rsid w:val="006E032F"/>
    <w:rsid w:val="006F19B1"/>
    <w:rsid w:val="0070335F"/>
    <w:rsid w:val="0073685D"/>
    <w:rsid w:val="00746E73"/>
    <w:rsid w:val="00747801"/>
    <w:rsid w:val="00762450"/>
    <w:rsid w:val="00782F4A"/>
    <w:rsid w:val="00786443"/>
    <w:rsid w:val="007A0A02"/>
    <w:rsid w:val="007A5154"/>
    <w:rsid w:val="007B7415"/>
    <w:rsid w:val="007C2310"/>
    <w:rsid w:val="007C54F5"/>
    <w:rsid w:val="007D11BF"/>
    <w:rsid w:val="007D2475"/>
    <w:rsid w:val="007F1D59"/>
    <w:rsid w:val="00800B68"/>
    <w:rsid w:val="00805085"/>
    <w:rsid w:val="00826FD3"/>
    <w:rsid w:val="00843F64"/>
    <w:rsid w:val="00844B15"/>
    <w:rsid w:val="00854B68"/>
    <w:rsid w:val="008706CB"/>
    <w:rsid w:val="008A40D0"/>
    <w:rsid w:val="008A7E31"/>
    <w:rsid w:val="008B13A0"/>
    <w:rsid w:val="008E28DE"/>
    <w:rsid w:val="008F739B"/>
    <w:rsid w:val="00903C6F"/>
    <w:rsid w:val="00912084"/>
    <w:rsid w:val="009135D4"/>
    <w:rsid w:val="009166C8"/>
    <w:rsid w:val="009263D4"/>
    <w:rsid w:val="009304D9"/>
    <w:rsid w:val="00935018"/>
    <w:rsid w:val="0094048E"/>
    <w:rsid w:val="0095675B"/>
    <w:rsid w:val="00996A9B"/>
    <w:rsid w:val="009B3323"/>
    <w:rsid w:val="009D0D44"/>
    <w:rsid w:val="009D1C6D"/>
    <w:rsid w:val="009E1423"/>
    <w:rsid w:val="009E446D"/>
    <w:rsid w:val="00A16122"/>
    <w:rsid w:val="00A228F1"/>
    <w:rsid w:val="00A31F98"/>
    <w:rsid w:val="00A46474"/>
    <w:rsid w:val="00A72FAB"/>
    <w:rsid w:val="00A84D5A"/>
    <w:rsid w:val="00A85599"/>
    <w:rsid w:val="00A9032D"/>
    <w:rsid w:val="00A90C86"/>
    <w:rsid w:val="00A9179A"/>
    <w:rsid w:val="00A94A93"/>
    <w:rsid w:val="00A96559"/>
    <w:rsid w:val="00A96F1D"/>
    <w:rsid w:val="00AA1303"/>
    <w:rsid w:val="00AA21E1"/>
    <w:rsid w:val="00AB2C2C"/>
    <w:rsid w:val="00AB44DE"/>
    <w:rsid w:val="00AC2D2F"/>
    <w:rsid w:val="00AC2EF0"/>
    <w:rsid w:val="00AC5E79"/>
    <w:rsid w:val="00AC6621"/>
    <w:rsid w:val="00AD1C8C"/>
    <w:rsid w:val="00AD7113"/>
    <w:rsid w:val="00AE58BF"/>
    <w:rsid w:val="00AF19D9"/>
    <w:rsid w:val="00AF7650"/>
    <w:rsid w:val="00B1102B"/>
    <w:rsid w:val="00B222CE"/>
    <w:rsid w:val="00B310A8"/>
    <w:rsid w:val="00B32F6A"/>
    <w:rsid w:val="00B444B1"/>
    <w:rsid w:val="00B45F48"/>
    <w:rsid w:val="00B63C70"/>
    <w:rsid w:val="00B63FDC"/>
    <w:rsid w:val="00B73BAF"/>
    <w:rsid w:val="00B77E38"/>
    <w:rsid w:val="00B8055B"/>
    <w:rsid w:val="00B830F0"/>
    <w:rsid w:val="00B90DF4"/>
    <w:rsid w:val="00B913F6"/>
    <w:rsid w:val="00BA4627"/>
    <w:rsid w:val="00BB003E"/>
    <w:rsid w:val="00BC0EF2"/>
    <w:rsid w:val="00BC6220"/>
    <w:rsid w:val="00BC78E2"/>
    <w:rsid w:val="00BD05DE"/>
    <w:rsid w:val="00BD772F"/>
    <w:rsid w:val="00BE5681"/>
    <w:rsid w:val="00BE6747"/>
    <w:rsid w:val="00BF2311"/>
    <w:rsid w:val="00BF5472"/>
    <w:rsid w:val="00BF731B"/>
    <w:rsid w:val="00BF76CC"/>
    <w:rsid w:val="00C20730"/>
    <w:rsid w:val="00C20FBC"/>
    <w:rsid w:val="00C24858"/>
    <w:rsid w:val="00C47161"/>
    <w:rsid w:val="00C54616"/>
    <w:rsid w:val="00C66E9D"/>
    <w:rsid w:val="00C81A76"/>
    <w:rsid w:val="00C81C1B"/>
    <w:rsid w:val="00C919C9"/>
    <w:rsid w:val="00C93102"/>
    <w:rsid w:val="00C940AE"/>
    <w:rsid w:val="00CB3433"/>
    <w:rsid w:val="00CB444C"/>
    <w:rsid w:val="00CC03AC"/>
    <w:rsid w:val="00CD12E7"/>
    <w:rsid w:val="00CE4B66"/>
    <w:rsid w:val="00CE4F20"/>
    <w:rsid w:val="00CF04BC"/>
    <w:rsid w:val="00CF6015"/>
    <w:rsid w:val="00D00DBE"/>
    <w:rsid w:val="00D018A9"/>
    <w:rsid w:val="00D04D85"/>
    <w:rsid w:val="00D15C83"/>
    <w:rsid w:val="00D20C7B"/>
    <w:rsid w:val="00D23010"/>
    <w:rsid w:val="00D30B9F"/>
    <w:rsid w:val="00D32876"/>
    <w:rsid w:val="00D62E8F"/>
    <w:rsid w:val="00D95FF1"/>
    <w:rsid w:val="00DB13D5"/>
    <w:rsid w:val="00DB17F3"/>
    <w:rsid w:val="00DB49FE"/>
    <w:rsid w:val="00DB5D14"/>
    <w:rsid w:val="00DC1097"/>
    <w:rsid w:val="00DC4031"/>
    <w:rsid w:val="00DC76AC"/>
    <w:rsid w:val="00DD7349"/>
    <w:rsid w:val="00DE6742"/>
    <w:rsid w:val="00DF437B"/>
    <w:rsid w:val="00E014B0"/>
    <w:rsid w:val="00E040CE"/>
    <w:rsid w:val="00E04E5D"/>
    <w:rsid w:val="00E06918"/>
    <w:rsid w:val="00E06EA2"/>
    <w:rsid w:val="00E11535"/>
    <w:rsid w:val="00E16FF9"/>
    <w:rsid w:val="00E22E2F"/>
    <w:rsid w:val="00E643A1"/>
    <w:rsid w:val="00E669D6"/>
    <w:rsid w:val="00E743D2"/>
    <w:rsid w:val="00E87BDF"/>
    <w:rsid w:val="00E91706"/>
    <w:rsid w:val="00E918F7"/>
    <w:rsid w:val="00E91B6B"/>
    <w:rsid w:val="00E95581"/>
    <w:rsid w:val="00E96DBD"/>
    <w:rsid w:val="00EA32E7"/>
    <w:rsid w:val="00EA5558"/>
    <w:rsid w:val="00EC1558"/>
    <w:rsid w:val="00ED383B"/>
    <w:rsid w:val="00EE4DBD"/>
    <w:rsid w:val="00EF15B7"/>
    <w:rsid w:val="00F020F7"/>
    <w:rsid w:val="00F041CC"/>
    <w:rsid w:val="00F169D6"/>
    <w:rsid w:val="00F16B13"/>
    <w:rsid w:val="00F1777E"/>
    <w:rsid w:val="00F23DBF"/>
    <w:rsid w:val="00F3640E"/>
    <w:rsid w:val="00F410F4"/>
    <w:rsid w:val="00F50D07"/>
    <w:rsid w:val="00F535AE"/>
    <w:rsid w:val="00F5585F"/>
    <w:rsid w:val="00F7247B"/>
    <w:rsid w:val="00F81F56"/>
    <w:rsid w:val="00F91945"/>
    <w:rsid w:val="00F92537"/>
    <w:rsid w:val="00F9370A"/>
    <w:rsid w:val="00FB1209"/>
    <w:rsid w:val="00FC2C20"/>
    <w:rsid w:val="00FD2C27"/>
    <w:rsid w:val="00FD330B"/>
    <w:rsid w:val="00FE0DB8"/>
    <w:rsid w:val="00FE4A14"/>
    <w:rsid w:val="00FE66FB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1D7B85-6E4B-4A5D-84B9-FF4FA766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1B8"/>
    <w:rPr>
      <w:sz w:val="24"/>
      <w:szCs w:val="24"/>
    </w:rPr>
  </w:style>
  <w:style w:type="paragraph" w:styleId="1">
    <w:name w:val="heading 1"/>
    <w:basedOn w:val="a"/>
    <w:next w:val="a"/>
    <w:qFormat/>
    <w:rsid w:val="001101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101B8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1101B8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67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67D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01B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101B8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1101B8"/>
    <w:pPr>
      <w:jc w:val="both"/>
    </w:pPr>
    <w:rPr>
      <w:sz w:val="28"/>
      <w:szCs w:val="20"/>
    </w:rPr>
  </w:style>
  <w:style w:type="paragraph" w:styleId="a5">
    <w:name w:val="Body Text Indent"/>
    <w:basedOn w:val="a"/>
    <w:rsid w:val="001101B8"/>
    <w:pPr>
      <w:ind w:firstLine="540"/>
      <w:jc w:val="both"/>
    </w:pPr>
    <w:rPr>
      <w:sz w:val="28"/>
    </w:rPr>
  </w:style>
  <w:style w:type="paragraph" w:styleId="a6">
    <w:name w:val="Title"/>
    <w:basedOn w:val="a"/>
    <w:qFormat/>
    <w:rsid w:val="00167DDA"/>
    <w:pPr>
      <w:jc w:val="center"/>
    </w:pPr>
    <w:rPr>
      <w:szCs w:val="20"/>
    </w:rPr>
  </w:style>
  <w:style w:type="paragraph" w:customStyle="1" w:styleId="ConsNormal">
    <w:name w:val="ConsNormal"/>
    <w:rsid w:val="00167D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6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rsid w:val="00FB1209"/>
    <w:pPr>
      <w:spacing w:after="120" w:line="480" w:lineRule="auto"/>
      <w:ind w:left="283"/>
    </w:pPr>
  </w:style>
  <w:style w:type="character" w:customStyle="1" w:styleId="a7">
    <w:name w:val="Цветовое выделение"/>
    <w:rsid w:val="002E46C8"/>
    <w:rPr>
      <w:b/>
      <w:bCs/>
      <w:color w:val="000080"/>
    </w:rPr>
  </w:style>
  <w:style w:type="paragraph" w:customStyle="1" w:styleId="a8">
    <w:name w:val="Заголовок статьи"/>
    <w:basedOn w:val="a"/>
    <w:next w:val="a"/>
    <w:rsid w:val="002E46C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9">
    <w:name w:val="Гипертекстовая ссылка"/>
    <w:basedOn w:val="a7"/>
    <w:rsid w:val="006F19B1"/>
    <w:rPr>
      <w:b/>
      <w:bCs/>
      <w:color w:val="008000"/>
    </w:rPr>
  </w:style>
  <w:style w:type="paragraph" w:styleId="aa">
    <w:name w:val="Body Text"/>
    <w:basedOn w:val="a"/>
    <w:rsid w:val="00BF2311"/>
    <w:pPr>
      <w:spacing w:after="120"/>
    </w:pPr>
  </w:style>
  <w:style w:type="paragraph" w:styleId="ab">
    <w:name w:val="Balloon Text"/>
    <w:basedOn w:val="a"/>
    <w:link w:val="ac"/>
    <w:semiHidden/>
    <w:rsid w:val="006A238A"/>
    <w:rPr>
      <w:rFonts w:ascii="Tahoma" w:hAnsi="Tahoma" w:cs="Tahoma"/>
      <w:sz w:val="16"/>
      <w:szCs w:val="16"/>
    </w:rPr>
  </w:style>
  <w:style w:type="character" w:customStyle="1" w:styleId="ad">
    <w:name w:val="Не вступил в силу"/>
    <w:basedOn w:val="a7"/>
    <w:rsid w:val="00D15C83"/>
    <w:rPr>
      <w:b/>
      <w:bCs/>
      <w:color w:val="000000"/>
      <w:shd w:val="clear" w:color="auto" w:fill="D8EDE8"/>
    </w:rPr>
  </w:style>
  <w:style w:type="character" w:styleId="ae">
    <w:name w:val="page number"/>
    <w:basedOn w:val="a0"/>
    <w:rsid w:val="00F020F7"/>
  </w:style>
  <w:style w:type="paragraph" w:customStyle="1" w:styleId="af">
    <w:name w:val="Комментарий"/>
    <w:basedOn w:val="a"/>
    <w:next w:val="a"/>
    <w:uiPriority w:val="99"/>
    <w:rsid w:val="00F937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F9370A"/>
    <w:rPr>
      <w:i/>
      <w:iCs/>
    </w:rPr>
  </w:style>
  <w:style w:type="paragraph" w:customStyle="1" w:styleId="ConsPlusNormal">
    <w:name w:val="ConsPlusNormal"/>
    <w:rsid w:val="002F1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1">
    <w:name w:val="Внимание: недобросовестность!"/>
    <w:basedOn w:val="a"/>
    <w:next w:val="a"/>
    <w:uiPriority w:val="99"/>
    <w:rsid w:val="00AA130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character" w:customStyle="1" w:styleId="af2">
    <w:name w:val="Сравнение редакций. Добавленный фрагмент"/>
    <w:uiPriority w:val="99"/>
    <w:rsid w:val="00CB444C"/>
    <w:rPr>
      <w:color w:val="000000"/>
      <w:shd w:val="clear" w:color="auto" w:fill="C1D7FF"/>
    </w:rPr>
  </w:style>
  <w:style w:type="paragraph" w:styleId="af3">
    <w:name w:val="No Spacing"/>
    <w:uiPriority w:val="1"/>
    <w:qFormat/>
    <w:rsid w:val="00070ABF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Стиль"/>
    <w:basedOn w:val="a"/>
    <w:rsid w:val="00747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Текст выноски Знак"/>
    <w:basedOn w:val="a0"/>
    <w:link w:val="ab"/>
    <w:semiHidden/>
    <w:rsid w:val="007A5154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EA55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168B-5B66-4050-8234-37F4C42E4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belyaevsky</dc:creator>
  <cp:lastModifiedBy>dima</cp:lastModifiedBy>
  <cp:revision>3</cp:revision>
  <cp:lastPrinted>2019-03-11T06:59:00Z</cp:lastPrinted>
  <dcterms:created xsi:type="dcterms:W3CDTF">2019-03-11T07:00:00Z</dcterms:created>
  <dcterms:modified xsi:type="dcterms:W3CDTF">2019-03-14T05:02:00Z</dcterms:modified>
</cp:coreProperties>
</file>