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C032D6">
        <w:rPr>
          <w:b/>
        </w:rPr>
        <w:t>предоставления разрешения на</w:t>
      </w:r>
      <w:r w:rsidR="00C032D6" w:rsidRPr="00C032D6">
        <w:rPr>
          <w:b/>
        </w:rPr>
        <w:t xml:space="preserve"> отклонение от предельных параметров разрешенного строительства, реконструкции объектов капитального строительства, в отношении земельного участка-здравоохранения, с кадастровым номером 38:27:020201:11876, площадью 1839 кв.м., в части отклонения предельного отступа от границы земельного участка (красной линии)- до 1 метра, расположенного: Иркутская область, Шелеховский район, с. Баклаши, ул. Белобородова, номер 17</w:t>
      </w:r>
      <w:r w:rsidR="00A11FF3">
        <w:rPr>
          <w:b/>
        </w:rPr>
        <w:t>.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C032D6">
        <w:t>18</w:t>
      </w:r>
      <w:r w:rsidR="00A11FF3">
        <w:t>.12</w:t>
      </w:r>
      <w:r w:rsidR="009707CE">
        <w:t>.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C032D6">
        <w:t>П-1662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</w:t>
      </w:r>
      <w:r w:rsidR="00C032D6" w:rsidRPr="00C032D6">
        <w:t>на отклонение от предельных параметров разрешенного строительства, реконструкции объектов капитального строительства, в отношении земельного участка-здравоохранения, с кадастровым номером 38:27:020201:11876, площадью 1839 кв.м., в части отклонения предельного отступа от границы земельного участка (красной линии)- до 1 метра, расположенного: Иркутская область, Шелеховский район, с. Баклаши, ул. Белобородова, номер 17</w:t>
      </w:r>
      <w:r w:rsidR="009707CE">
        <w:t>,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C032D6">
        <w:t>18</w:t>
      </w:r>
      <w:r w:rsidR="00A11FF3">
        <w:t xml:space="preserve"> декабря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C032D6">
        <w:t xml:space="preserve"> П 1662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C032D6">
        <w:t xml:space="preserve"> 17</w:t>
      </w:r>
      <w:r w:rsidR="00A11FF3">
        <w:t xml:space="preserve"> января 2020</w:t>
      </w:r>
      <w:r w:rsidR="009707CE">
        <w:t xml:space="preserve"> года в 11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</w:t>
      </w:r>
      <w:r w:rsidR="00C032D6" w:rsidRPr="00C032D6">
        <w:t>на отклонение от предельных параметров разрешенного строительства, реконструкции объектов капитального строительства, в отношении земельного участка-здравоохранения, с кадастровым номером 38:27:020201:11876, площадью 1839 кв.м., в части отклонения предельного отступа от границы земельного участка (красной линии)- до 1 метра, расположенного: Иркутская область, Шелеховский район, с. Баклаши, ул. Белобородова, номер 17</w:t>
      </w:r>
      <w:r>
        <w:t>,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</w:t>
      </w:r>
      <w:r w:rsidR="00C032D6" w:rsidRPr="00C032D6">
        <w:t>на отклонение от предельных параметров разрешенного строительства, реконструкции объектов капитального строительства, в отношении земельного участка-здравоохранения, с кадастровым номером 38:27:020201:11876, площадью 1839 кв.м., в части отклонения предельного отступа от границы земельного участка (красной линии)- до 1 метра, расположенного: Иркутская область, Шелеховский район, с. Баклаши, ул. Белобородова, номер 17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1C" w:rsidRDefault="00A9131C">
      <w:r>
        <w:separator/>
      </w:r>
    </w:p>
  </w:endnote>
  <w:endnote w:type="continuationSeparator" w:id="0">
    <w:p w:rsidR="00A9131C" w:rsidRDefault="00A9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C032D6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1C" w:rsidRDefault="00A9131C">
      <w:r>
        <w:separator/>
      </w:r>
    </w:p>
  </w:footnote>
  <w:footnote w:type="continuationSeparator" w:id="0">
    <w:p w:rsidR="00A9131C" w:rsidRDefault="00A9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5C9F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747B6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48A4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B6A4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07CE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1FF3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131C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2D6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A72D2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5C90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2020-01-23T03:36:00Z</cp:lastPrinted>
  <dcterms:created xsi:type="dcterms:W3CDTF">2020-01-23T03:36:00Z</dcterms:created>
  <dcterms:modified xsi:type="dcterms:W3CDTF">2020-01-23T03:36:00Z</dcterms:modified>
</cp:coreProperties>
</file>