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9B" w:rsidRPr="00836224" w:rsidRDefault="008C2D9B" w:rsidP="008C2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22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C2D9B" w:rsidRPr="00836224" w:rsidRDefault="008C2D9B" w:rsidP="008C2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22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C2D9B" w:rsidRPr="00836224" w:rsidRDefault="008C2D9B" w:rsidP="008C2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622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3622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C2D9B" w:rsidRPr="00836224" w:rsidRDefault="008C2D9B" w:rsidP="008C2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2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2D9B" w:rsidRPr="00836224" w:rsidRDefault="008C2D9B" w:rsidP="008C2D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24">
        <w:rPr>
          <w:rFonts w:ascii="Times New Roman" w:hAnsi="Times New Roman" w:cs="Times New Roman"/>
          <w:b/>
          <w:sz w:val="24"/>
          <w:szCs w:val="24"/>
        </w:rPr>
        <w:t>БАКЛАШИНСКОГО СЕЛЬСКОГО ПОСЕЛЕНИЯ</w:t>
      </w:r>
    </w:p>
    <w:p w:rsidR="008C2D9B" w:rsidRPr="00836224" w:rsidRDefault="008C2D9B" w:rsidP="008C2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22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2D9B" w:rsidRPr="00836224" w:rsidRDefault="008C2D9B" w:rsidP="008C2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22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701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8C2D9B" w:rsidRPr="00836224" w:rsidRDefault="008C2D9B" w:rsidP="008C2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224">
        <w:rPr>
          <w:rFonts w:ascii="Times New Roman" w:hAnsi="Times New Roman" w:cs="Times New Roman"/>
          <w:sz w:val="24"/>
          <w:szCs w:val="24"/>
        </w:rPr>
        <w:t xml:space="preserve">от </w:t>
      </w:r>
      <w:r w:rsidR="001B5091">
        <w:rPr>
          <w:rFonts w:ascii="Times New Roman" w:hAnsi="Times New Roman" w:cs="Times New Roman"/>
          <w:sz w:val="24"/>
          <w:szCs w:val="24"/>
        </w:rPr>
        <w:t>05 марта</w:t>
      </w:r>
      <w:r w:rsidRPr="00836224">
        <w:rPr>
          <w:rFonts w:ascii="Times New Roman" w:hAnsi="Times New Roman" w:cs="Times New Roman"/>
          <w:sz w:val="24"/>
          <w:szCs w:val="24"/>
        </w:rPr>
        <w:t xml:space="preserve"> 201</w:t>
      </w:r>
      <w:r w:rsidR="00836224">
        <w:rPr>
          <w:rFonts w:ascii="Times New Roman" w:hAnsi="Times New Roman" w:cs="Times New Roman"/>
          <w:sz w:val="24"/>
          <w:szCs w:val="24"/>
        </w:rPr>
        <w:t>9</w:t>
      </w:r>
      <w:r w:rsidRPr="00836224">
        <w:rPr>
          <w:rFonts w:ascii="Times New Roman" w:hAnsi="Times New Roman" w:cs="Times New Roman"/>
          <w:sz w:val="24"/>
          <w:szCs w:val="24"/>
        </w:rPr>
        <w:t xml:space="preserve"> года № П-</w:t>
      </w:r>
      <w:r w:rsidR="001B5091">
        <w:rPr>
          <w:rFonts w:ascii="Times New Roman" w:hAnsi="Times New Roman" w:cs="Times New Roman"/>
          <w:sz w:val="24"/>
          <w:szCs w:val="24"/>
        </w:rPr>
        <w:t>238/2019</w:t>
      </w:r>
      <w:r w:rsidRPr="0083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9B" w:rsidRPr="00836224" w:rsidRDefault="008C2D9B" w:rsidP="008C2D9B">
      <w:pPr>
        <w:pStyle w:val="a3"/>
        <w:ind w:right="39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D9B" w:rsidRPr="00836224" w:rsidRDefault="008C2D9B" w:rsidP="00836224">
      <w:pPr>
        <w:pStyle w:val="a3"/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22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муниципальных услуг, предоставление которых администрацией </w:t>
      </w:r>
      <w:proofErr w:type="spellStart"/>
      <w:r w:rsidRPr="00836224">
        <w:rPr>
          <w:rFonts w:ascii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Pr="0083622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посредством комплексного запроса не осуществляется</w:t>
      </w:r>
    </w:p>
    <w:p w:rsidR="008C2D9B" w:rsidRPr="00836224" w:rsidRDefault="008C2D9B" w:rsidP="008C2D9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35C" w:rsidRPr="00836224" w:rsidRDefault="00332D16" w:rsidP="00D443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24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 w:rsidR="008C2D9B" w:rsidRPr="00836224">
        <w:rPr>
          <w:rFonts w:ascii="Times New Roman" w:hAnsi="Times New Roman" w:cs="Times New Roman"/>
          <w:sz w:val="24"/>
          <w:szCs w:val="24"/>
        </w:rPr>
        <w:t>4</w:t>
      </w:r>
      <w:r w:rsidRPr="0083622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36224">
          <w:rPr>
            <w:rFonts w:ascii="Times New Roman" w:hAnsi="Times New Roman" w:cs="Times New Roman"/>
            <w:sz w:val="24"/>
            <w:szCs w:val="24"/>
          </w:rPr>
          <w:t xml:space="preserve">Федерального закона </w:t>
        </w:r>
        <w:r w:rsidR="008C2D9B" w:rsidRPr="00836224">
          <w:rPr>
            <w:rFonts w:ascii="Times New Roman" w:hAnsi="Times New Roman" w:cs="Times New Roman"/>
            <w:sz w:val="24"/>
            <w:szCs w:val="24"/>
          </w:rPr>
          <w:t>от 06.10.2003 № 131-ФЗ «</w:t>
        </w:r>
        <w:r w:rsidRPr="00836224">
          <w:rPr>
            <w:rFonts w:ascii="Times New Roman" w:hAnsi="Times New Roman" w:cs="Times New Roman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="008C2D9B" w:rsidRPr="00836224">
        <w:rPr>
          <w:rFonts w:ascii="Times New Roman" w:hAnsi="Times New Roman" w:cs="Times New Roman"/>
          <w:sz w:val="24"/>
          <w:szCs w:val="24"/>
        </w:rPr>
        <w:t>»</w:t>
      </w:r>
      <w:r w:rsidRPr="00836224">
        <w:rPr>
          <w:rFonts w:ascii="Times New Roman" w:hAnsi="Times New Roman" w:cs="Times New Roman"/>
          <w:sz w:val="24"/>
          <w:szCs w:val="24"/>
        </w:rPr>
        <w:t xml:space="preserve">, </w:t>
      </w:r>
      <w:r w:rsidR="008C2D9B" w:rsidRPr="00836224">
        <w:rPr>
          <w:rFonts w:ascii="Times New Roman" w:hAnsi="Times New Roman" w:cs="Times New Roman"/>
          <w:sz w:val="24"/>
          <w:szCs w:val="24"/>
        </w:rPr>
        <w:t>статьей 15.1 Федерального закона от 27.07.2010 № 210-ФЗ «Об организации предоставления государственных и муниципальных услуг»</w:t>
      </w:r>
      <w:r w:rsidRPr="0083622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D4435C" w:rsidRPr="0083622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D4435C" w:rsidRPr="00836224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D4435C" w:rsidRPr="00836224">
        <w:rPr>
          <w:rFonts w:ascii="Times New Roman" w:hAnsi="Times New Roman" w:cs="Times New Roman"/>
          <w:sz w:val="24"/>
          <w:szCs w:val="24"/>
        </w:rPr>
        <w:t xml:space="preserve"> сельского поселения от 19.11.20108 № П-1521</w:t>
      </w:r>
      <w:r w:rsidR="00D4435C" w:rsidRPr="00836224">
        <w:rPr>
          <w:sz w:val="24"/>
          <w:szCs w:val="24"/>
        </w:rPr>
        <w:t xml:space="preserve"> «</w:t>
      </w:r>
      <w:r w:rsidR="00D4435C" w:rsidRPr="00836224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услуг (функций), предоставляемых администрацией </w:t>
      </w:r>
      <w:proofErr w:type="spellStart"/>
      <w:r w:rsidR="00D4435C" w:rsidRPr="00836224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D4435C" w:rsidRPr="00836224">
        <w:rPr>
          <w:rFonts w:ascii="Times New Roman" w:hAnsi="Times New Roman" w:cs="Times New Roman"/>
          <w:sz w:val="24"/>
          <w:szCs w:val="24"/>
        </w:rPr>
        <w:t xml:space="preserve"> сельского поселения», постановлением администрации </w:t>
      </w:r>
      <w:proofErr w:type="spellStart"/>
      <w:r w:rsidR="00D4435C" w:rsidRPr="00836224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D4435C" w:rsidRPr="00836224">
        <w:rPr>
          <w:rFonts w:ascii="Times New Roman" w:hAnsi="Times New Roman" w:cs="Times New Roman"/>
          <w:sz w:val="24"/>
          <w:szCs w:val="24"/>
        </w:rPr>
        <w:t xml:space="preserve"> сельского поселения от 20.11.2018 № П-</w:t>
      </w:r>
      <w:r w:rsidR="00616733" w:rsidRPr="00836224">
        <w:rPr>
          <w:rFonts w:ascii="Times New Roman" w:hAnsi="Times New Roman" w:cs="Times New Roman"/>
          <w:sz w:val="24"/>
          <w:szCs w:val="24"/>
        </w:rPr>
        <w:t>1523</w:t>
      </w:r>
      <w:r w:rsidR="00D4435C" w:rsidRPr="00836224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услуг, предоставление которых организуется в многофункциональных центрах предоставления государственных и муниципальных услуг в Иркутской области»,  </w:t>
      </w:r>
      <w:r w:rsidRPr="008362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4435C" w:rsidRPr="00836224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D4435C" w:rsidRPr="008362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523B" w:rsidRPr="00836224" w:rsidRDefault="00B2523B" w:rsidP="00B25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D16" w:rsidRPr="00836224" w:rsidRDefault="00D4435C" w:rsidP="00B25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2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523B" w:rsidRPr="00836224" w:rsidRDefault="00B2523B" w:rsidP="00B25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16" w:rsidRPr="00836224" w:rsidRDefault="00332D16" w:rsidP="00B252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муниципальных услуг, предоставление которых администрацией </w:t>
      </w:r>
      <w:proofErr w:type="spellStart"/>
      <w:r w:rsidR="00B2523B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="00B2523B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комплексного запроса не осуществляется</w:t>
      </w:r>
      <w:r w:rsidR="00B2523B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</w:t>
      </w: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B2523B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24" w:rsidRPr="00836224" w:rsidRDefault="00836224" w:rsidP="00B252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21.11.2018 № </w:t>
      </w:r>
      <w:r w:rsidRPr="00836224">
        <w:rPr>
          <w:rFonts w:ascii="Times New Roman" w:hAnsi="Times New Roman" w:cs="Times New Roman"/>
          <w:sz w:val="24"/>
          <w:szCs w:val="24"/>
        </w:rPr>
        <w:t>П-1536 «</w:t>
      </w:r>
      <w:r w:rsidRPr="0083622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муниципальных услуг, предоставление которых администрацией </w:t>
      </w:r>
      <w:proofErr w:type="spellStart"/>
      <w:r w:rsidRPr="00836224">
        <w:rPr>
          <w:rFonts w:ascii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Pr="0083622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посредством комплексного запроса не осуществляется».</w:t>
      </w:r>
    </w:p>
    <w:p w:rsidR="00332D16" w:rsidRPr="00836224" w:rsidRDefault="00836224" w:rsidP="00B252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2D16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73E3" w:rsidRPr="0083622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приложением в </w:t>
      </w:r>
      <w:r w:rsidR="002873E3" w:rsidRPr="00836224">
        <w:rPr>
          <w:rStyle w:val="FontStyle21"/>
        </w:rPr>
        <w:t xml:space="preserve">информационной газете «Правовые акты </w:t>
      </w:r>
      <w:proofErr w:type="spellStart"/>
      <w:r w:rsidR="002873E3" w:rsidRPr="00836224">
        <w:rPr>
          <w:rStyle w:val="FontStyle21"/>
        </w:rPr>
        <w:t>Баклашинского</w:t>
      </w:r>
      <w:proofErr w:type="spellEnd"/>
      <w:r w:rsidR="002873E3" w:rsidRPr="00836224">
        <w:rPr>
          <w:rStyle w:val="FontStyle21"/>
        </w:rPr>
        <w:t xml:space="preserve"> сельского поселения» </w:t>
      </w:r>
      <w:r w:rsidR="002873E3" w:rsidRPr="00836224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2873E3" w:rsidRPr="00836224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2873E3" w:rsidRPr="00836224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</w:t>
      </w:r>
      <w:r w:rsidR="00332D16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D16" w:rsidRPr="00836224" w:rsidRDefault="00836224" w:rsidP="00B252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2D16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2873E3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2D16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</w:t>
      </w:r>
      <w:r w:rsidR="002873E3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="00332D16"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D16" w:rsidRPr="00836224" w:rsidRDefault="00332D16" w:rsidP="00B252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73E3" w:rsidRPr="00836224" w:rsidRDefault="002873E3" w:rsidP="00B2523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                                              </w:t>
      </w:r>
      <w:r w:rsid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Сафронов </w:t>
      </w:r>
    </w:p>
    <w:p w:rsidR="002873E3" w:rsidRDefault="002873E3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24" w:rsidRDefault="00836224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24" w:rsidRDefault="00836224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24" w:rsidRDefault="00836224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24" w:rsidRDefault="00836224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24" w:rsidRDefault="00836224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224" w:rsidRDefault="00836224" w:rsidP="002873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73E3" w:rsidRDefault="002873E3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73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873E3" w:rsidRDefault="002873E3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287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3E3" w:rsidRDefault="002873E3" w:rsidP="002873E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73E3" w:rsidRDefault="001B5091" w:rsidP="001B509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05 марта</w:t>
      </w:r>
      <w:r w:rsidRPr="0083622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6224">
        <w:rPr>
          <w:rFonts w:ascii="Times New Roman" w:hAnsi="Times New Roman" w:cs="Times New Roman"/>
          <w:sz w:val="24"/>
          <w:szCs w:val="24"/>
        </w:rPr>
        <w:t xml:space="preserve"> года № П-</w:t>
      </w:r>
      <w:r>
        <w:rPr>
          <w:rFonts w:ascii="Times New Roman" w:hAnsi="Times New Roman" w:cs="Times New Roman"/>
          <w:sz w:val="24"/>
          <w:szCs w:val="24"/>
        </w:rPr>
        <w:t>238/2019</w:t>
      </w:r>
    </w:p>
    <w:p w:rsidR="001B5091" w:rsidRDefault="001B5091" w:rsidP="0028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E3" w:rsidRDefault="002873E3" w:rsidP="0028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873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32D16" w:rsidRPr="002873E3" w:rsidRDefault="002873E3" w:rsidP="0028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3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УСЛУГ, ПРЕДОСТАВЛЕНИЕ КОТОРЫХ АДМИНИСТРАЦИЕЙ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БАКЛАШИНСКОГО СЕЛЬСКОГО ПОСЕЛЕНИЯ</w:t>
      </w:r>
      <w:r w:rsidRPr="002873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ПОСРЕДСТВОМ КОМПЛЕКСНОГО ЗАПРОСА НЕ ОСУЩЕСТВЛЯЕТСЯ</w:t>
      </w:r>
    </w:p>
    <w:tbl>
      <w:tblPr>
        <w:tblW w:w="949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801"/>
      </w:tblGrid>
      <w:tr w:rsidR="00332D16" w:rsidRPr="00332D16" w:rsidTr="002873E3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332D16" w:rsidRPr="00332D16" w:rsidRDefault="00332D16" w:rsidP="0033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vAlign w:val="center"/>
            <w:hideMark/>
          </w:tcPr>
          <w:p w:rsidR="00332D16" w:rsidRPr="00332D16" w:rsidRDefault="00332D16" w:rsidP="0033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D16" w:rsidRPr="00332D16" w:rsidTr="002873E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D16" w:rsidRPr="00332D16" w:rsidRDefault="00332D16" w:rsidP="00332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2D16" w:rsidRPr="00332D16" w:rsidRDefault="00332D16" w:rsidP="00332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</w:tr>
      <w:tr w:rsidR="002873E3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2873E3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Fonts w:ascii="Times New Roman" w:hAnsi="Times New Roman" w:cs="Times New Roman"/>
                <w:sz w:val="24"/>
                <w:szCs w:val="24"/>
              </w:rPr>
              <w:t>Присвоение объекту адресации адреса, изменение и аннулирование такого адреса</w:t>
            </w:r>
          </w:p>
        </w:tc>
      </w:tr>
      <w:tr w:rsidR="002873E3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2873E3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Подготовка градостроительного плана земельного участка</w:t>
            </w:r>
          </w:p>
        </w:tc>
      </w:tr>
      <w:tr w:rsidR="002873E3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2873E3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873E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</w:tr>
      <w:tr w:rsidR="002873E3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2873E3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836224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6224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6224" w:rsidRPr="00836224" w:rsidRDefault="00836224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2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36224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6224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836224" w:rsidRPr="00836224" w:rsidRDefault="00836224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24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2873E3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73E3"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Выдача выписки из </w:t>
            </w:r>
            <w:proofErr w:type="spellStart"/>
            <w:r w:rsidRPr="002873E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похозяйственной</w:t>
            </w:r>
            <w:proofErr w:type="spellEnd"/>
            <w:r w:rsidRPr="002873E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</w:tr>
      <w:tr w:rsidR="002873E3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73E3"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</w:tr>
      <w:tr w:rsidR="002873E3" w:rsidRPr="00332D16" w:rsidTr="002873E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873E3"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2873E3">
              <w:rPr>
                <w:rFonts w:ascii="Times New Roman" w:hAnsi="Times New Roman" w:cs="Times New Roman"/>
                <w:sz w:val="24"/>
                <w:szCs w:val="24"/>
              </w:rPr>
              <w:t>Баклашинского</w:t>
            </w:r>
            <w:proofErr w:type="spellEnd"/>
            <w:r w:rsidRPr="002873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без проведения торгов</w:t>
            </w:r>
          </w:p>
        </w:tc>
      </w:tr>
      <w:tr w:rsidR="002873E3" w:rsidRPr="00332D16" w:rsidTr="002873E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73E3"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</w:t>
            </w:r>
            <w:proofErr w:type="spellStart"/>
            <w:r w:rsidRPr="002873E3">
              <w:rPr>
                <w:rFonts w:ascii="Times New Roman" w:hAnsi="Times New Roman" w:cs="Times New Roman"/>
                <w:sz w:val="24"/>
                <w:szCs w:val="24"/>
              </w:rPr>
              <w:t>Баклашинского</w:t>
            </w:r>
            <w:proofErr w:type="spellEnd"/>
            <w:r w:rsidRPr="002873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основании заявления</w:t>
            </w:r>
          </w:p>
        </w:tc>
      </w:tr>
      <w:tr w:rsidR="002873E3" w:rsidRPr="00332D16" w:rsidTr="002873E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873E3"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836224" w:rsidRDefault="00836224" w:rsidP="00836224">
            <w:pPr>
              <w:pStyle w:val="a3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362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реестра объектов муниципальной собственности </w:t>
            </w:r>
            <w:proofErr w:type="spellStart"/>
            <w:r w:rsidRPr="00836224">
              <w:rPr>
                <w:rFonts w:ascii="Times New Roman" w:hAnsi="Times New Roman" w:cs="Times New Roman"/>
                <w:sz w:val="24"/>
                <w:szCs w:val="24"/>
              </w:rPr>
              <w:t>Баклашинского</w:t>
            </w:r>
            <w:proofErr w:type="spellEnd"/>
            <w:r w:rsidRPr="008362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873E3" w:rsidRPr="00332D16" w:rsidTr="00D353D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73E3" w:rsidRPr="00332D16" w:rsidRDefault="00836224" w:rsidP="00287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873E3" w:rsidRPr="0033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2873E3" w:rsidRPr="002873E3" w:rsidRDefault="002873E3" w:rsidP="008362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E3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 аренду, безвозмездное пользование, иное владение и (или) пользование без проведения торгов в случаях, предусмотренных действующим законодательством</w:t>
            </w:r>
          </w:p>
        </w:tc>
      </w:tr>
    </w:tbl>
    <w:p w:rsidR="00B27F83" w:rsidRDefault="00B27F83"/>
    <w:sectPr w:rsidR="00B2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36"/>
    <w:rsid w:val="001B5091"/>
    <w:rsid w:val="002873E3"/>
    <w:rsid w:val="00332D16"/>
    <w:rsid w:val="00395B36"/>
    <w:rsid w:val="00616733"/>
    <w:rsid w:val="006D5196"/>
    <w:rsid w:val="00781F6F"/>
    <w:rsid w:val="00836224"/>
    <w:rsid w:val="008C2D9B"/>
    <w:rsid w:val="008F1F16"/>
    <w:rsid w:val="00B2523B"/>
    <w:rsid w:val="00B27F83"/>
    <w:rsid w:val="00D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64D0-C7F0-4F70-85C5-CEBB7733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9B"/>
    <w:pPr>
      <w:spacing w:after="0" w:line="240" w:lineRule="auto"/>
    </w:pPr>
  </w:style>
  <w:style w:type="character" w:customStyle="1" w:styleId="FontStyle21">
    <w:name w:val="Font Style21"/>
    <w:rsid w:val="002873E3"/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73E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1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2019-03-04T03:27:00Z</cp:lastPrinted>
  <dcterms:created xsi:type="dcterms:W3CDTF">2019-03-07T01:11:00Z</dcterms:created>
  <dcterms:modified xsi:type="dcterms:W3CDTF">2019-03-07T01:11:00Z</dcterms:modified>
</cp:coreProperties>
</file>